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217805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 [X]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SEC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14a-12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_________________________________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792"/>
        <w:spacing w:after="0"/>
        <w:tabs>
          <w:tab w:leader="none" w:pos="8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313055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356235</wp:posOffset>
            </wp:positionV>
            <wp:extent cx="7132320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638810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7132320" cy="91122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1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345440</wp:posOffset>
            </wp:positionH>
            <wp:positionV relativeFrom="page">
              <wp:posOffset>243205</wp:posOffset>
            </wp:positionV>
            <wp:extent cx="6858000" cy="8872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7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2022-08-31T16:04:38Z</dcterms:created>
  <dcterms:modified xsi:type="dcterms:W3CDTF">2022-08-31T16:04:38Z</dcterms:modified>
</cp:coreProperties>
</file>