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0382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038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GIN JERRY B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VISTAGEN THERAPEUTICS,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VTGN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05/31/2017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05/31/2017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P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50,000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Jermax,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FF"/>
                <w:vertAlign w:val="subscript"/>
              </w:rPr>
              <w:t>LLC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restart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05/31/2017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P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50,000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gridSpan w:val="15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3"/>
          </w:tcPr>
          <w:p>
            <w:pPr>
              <w:jc w:val="center"/>
              <w:ind w:lef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Warrant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05/31/2017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12/01/2017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04/30/2021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Jermax,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LLC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Warrant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05/31/2017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12/01/2017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04/30/2021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color w:val="0000FF"/>
              </w:rPr>
              <w:t>Spouse</w:t>
            </w:r>
            <w:r>
              <w:rPr>
                <w:rFonts w:ascii="Arial" w:cs="Arial" w:eastAsia="Arial" w:hAnsi="Arial"/>
                <w:sz w:val="4"/>
                <w:szCs w:val="4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Reporting Person purchased fifty thousand (50,000) Units, at a per-Unit cost of two dollars ($2.00), in the Issuer's private placement, each Unit consisting of one (1) share of unregistsered Common Stock and a warrant to purchase one-half (0.5) share of unregistered Common Stock at an exercise price of $4.00 per share.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Jermax, LLC is wholly owned and controlled by the Reporting Person.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Reporting Person's spouse purchased fifty thousand (50,000) Units, at a per-Unit cost of two dollars ($2.00), in the Issuer's private placement, each Unit consisting of one (1) share of unregistsered Common Stock and a warrant to purchase one-half (0.5) share of unregistered Common Stock at an exercise price of $4.00 per share.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are held by Pegmax, LLC, which is wholly owned and controlled by the Reporting Person's spouse, Margaret P. Gin.</w:t>
      </w:r>
    </w:p>
    <w:p>
      <w:pPr>
        <w:ind w:left="686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Jerrold D. Dotson,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4084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3136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0901014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2020-01-16T03:06:59Z</dcterms:created>
  <dcterms:modified xsi:type="dcterms:W3CDTF">2020-01-16T03:06:59Z</dcterms:modified>
</cp:coreProperties>
</file>