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282019_010505.xml.htm"/>
      <w:bookmarkStart w:id="1" w:name="ksform405282019_010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DOTSON JERROLD DUANE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VP, CFO AND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reported herein shall vest on Vesting Start Date May 23, 2019, and 1/36th of the remaining Shares subject to the Option shall vest on each monthly anniversary of the Vesting Start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88853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3609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