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Adler Reid G.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Vistagen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VTGN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7,541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24,050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voluntarily reporting the acquisition of shares under the Issuer's 2019 Employee Stock Purchase Plan, as amended, in a transaction exempt under Rule 16b-3(c) and Rule 16b-3(d).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Cynthia Anderson,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4908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2025-07-01T16:52:15Z</dcterms:created>
  <dcterms:modified xsi:type="dcterms:W3CDTF">2025-07-01T16:52:15Z</dcterms:modified>
</cp:coreProperties>
</file>