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orizontalLine"/>
        <w:pBdr>
          <w:bottom w:val="single" w:sz="24" w:space="0" w:color="808080"/>
        </w:pBdr>
        <w:rPr/>
      </w:pPr>
      <w:r>
        <w:rPr/>
      </w:r>
      <w:bookmarkStart w:id="0" w:name="formsc13g-03072019_030305.htm"/>
      <w:bookmarkStart w:id="1" w:name="ksformsc13g03072019_030305"/>
      <w:bookmarkStart w:id="2" w:name="formsc13g-03072019_030305.htm"/>
      <w:bookmarkStart w:id="3" w:name="ksformsc13g03072019_030305"/>
      <w:bookmarkEnd w:id="2"/>
      <w:bookmarkEnd w:id="3"/>
    </w:p>
    <w:p>
      <w:pPr>
        <w:pStyle w:val="HorizontalLine"/>
        <w:pBdr>
          <w:bottom w:val="single" w:sz="6" w:space="0" w:color="808080"/>
        </w:pBdr>
        <w:rPr/>
      </w:pPr>
      <w:r>
        <w:rPr/>
      </w:r>
    </w:p>
    <w:p>
      <w:pPr>
        <w:pStyle w:val="TextBody"/>
        <w:spacing w:before="0" w:after="0"/>
        <w:rPr/>
      </w:pPr>
      <w:r>
        <w:rPr/>
      </w:r>
      <w:r>
        <mc:AlternateContent>
          <mc:Choice Requires="wps">
            <w:drawing>
              <wp:anchor behindDoc="0" distT="0" distB="0" distL="0" distR="0" simplePos="0" locked="0" layoutInCell="1" allowOverlap="1" relativeHeight="2">
                <wp:simplePos x="0" y="0"/>
                <wp:positionH relativeFrom="column">
                  <wp:align>left</wp:align>
                </wp:positionH>
                <wp:positionV relativeFrom="line">
                  <wp:posOffset>635</wp:posOffset>
                </wp:positionV>
                <wp:extent cx="1425575" cy="175260"/>
                <wp:effectExtent l="0" t="0" r="0" b="0"/>
                <wp:wrapTopAndBottom/>
                <wp:docPr id="1" name="Frame1"/>
                <a:graphic xmlns:a="http://schemas.openxmlformats.org/drawingml/2006/main">
                  <a:graphicData uri="http://schemas.microsoft.com/office/word/2010/wordprocessingShape">
                    <wps:wsp>
                      <wps:cNvSpPr txBox="1"/>
                      <wps:spPr>
                        <a:xfrm>
                          <a:off x="0" y="0"/>
                          <a:ext cx="1425575" cy="175260"/>
                        </a:xfrm>
                        <a:prstGeom prst="rect"/>
                      </wps:spPr>
                      <wps:txbx>
                        <w:txbxContent>
                          <w:p>
                            <w:pPr>
                              <w:pStyle w:val="TextBody"/>
                              <w:spacing w:before="0" w:after="283"/>
                              <w:rPr/>
                            </w:pPr>
                            <w:r>
                              <w:rPr/>
                              <w:t> </w:t>
                            </w:r>
                          </w:p>
                        </w:txbxContent>
                      </wps:txbx>
                      <wps:bodyPr anchor="t" lIns="0" tIns="0" rIns="0" bIns="0">
                        <a:noAutofit/>
                      </wps:bodyPr>
                    </wps:wsp>
                  </a:graphicData>
                </a:graphic>
                <wp14:sizeRelH relativeFrom="margin">
                  <wp14:pctWidth>22000</wp14:pctWidth>
                </wp14:sizeRelH>
              </wp:anchor>
            </w:drawing>
          </mc:Choice>
          <mc:Fallback>
            <w:pict>
              <v:rect style="position:absolute;rotation:0;width:11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 </w:t>
                      </w:r>
                    </w:p>
                  </w:txbxContent>
                </v:textbox>
                <w10:wrap type="topAndBottom"/>
              </v:rect>
            </w:pict>
          </mc:Fallback>
        </mc:AlternateContent>
      </w:r>
      <w:r>
        <mc:AlternateContent>
          <mc:Choice Requires="wps">
            <w:drawing>
              <wp:anchor behindDoc="0" distT="0" distB="0" distL="0" distR="0" simplePos="0" locked="0" layoutInCell="1" allowOverlap="1" relativeHeight="3">
                <wp:simplePos x="0" y="0"/>
                <wp:positionH relativeFrom="column">
                  <wp:align>right</wp:align>
                </wp:positionH>
                <wp:positionV relativeFrom="line">
                  <wp:posOffset>635</wp:posOffset>
                </wp:positionV>
                <wp:extent cx="1425575" cy="175260"/>
                <wp:effectExtent l="0" t="0" r="0" b="0"/>
                <wp:wrapTopAndBottom/>
                <wp:docPr id="2" name="Frame2"/>
                <a:graphic xmlns:a="http://schemas.openxmlformats.org/drawingml/2006/main">
                  <a:graphicData uri="http://schemas.microsoft.com/office/word/2010/wordprocessingShape">
                    <wps:wsp>
                      <wps:cNvSpPr txBox="1"/>
                      <wps:spPr>
                        <a:xfrm>
                          <a:off x="0" y="0"/>
                          <a:ext cx="1425575" cy="175260"/>
                        </a:xfrm>
                        <a:prstGeom prst="rect"/>
                      </wps:spPr>
                      <wps:txbx>
                        <w:txbxContent>
                          <w:p>
                            <w:pPr>
                              <w:pStyle w:val="TextBody"/>
                              <w:spacing w:before="0" w:after="283"/>
                              <w:rPr/>
                            </w:pPr>
                            <w:r>
                              <w:rPr/>
                              <w:t xml:space="preserve">  </w:t>
                            </w:r>
                          </w:p>
                        </w:txbxContent>
                      </wps:txbx>
                      <wps:bodyPr anchor="t" lIns="0" tIns="0" rIns="0" bIns="0">
                        <a:noAutofit/>
                      </wps:bodyPr>
                    </wps:wsp>
                  </a:graphicData>
                </a:graphic>
                <wp14:sizeRelH relativeFrom="margin">
                  <wp14:pctWidth>22000</wp14:pctWidth>
                </wp14:sizeRelH>
              </wp:anchor>
            </w:drawing>
          </mc:Choice>
          <mc:Fallback>
            <w:pict>
              <v:rect style="position:absolute;rotation:0;width:112.25pt;height:13.8pt;mso-wrap-distance-left:0pt;mso-wrap-distance-right:0pt;mso-wrap-distance-top:0pt;mso-wrap-distance-bottom:0pt;margin-top:0pt;mso-position-vertical:top;mso-position-vertical-relative:text;margin-left:398pt;mso-position-horizontal:right;mso-position-horizontal-relative:text">
                <v:textbox>
                  <w:txbxContent>
                    <w:p>
                      <w:pPr>
                        <w:pStyle w:val="TextBody"/>
                        <w:spacing w:before="0" w:after="283"/>
                        <w:rPr/>
                      </w:pPr>
                      <w:r>
                        <w:rPr/>
                        <w:t xml:space="preserve">  </w:t>
                      </w:r>
                    </w:p>
                  </w:txbxContent>
                </v:textbox>
                <w10:wrap type="topAndBottom"/>
              </v:rect>
            </w:pict>
          </mc:Fallback>
        </mc:AlternateContent>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3498850" cy="2152015"/>
                <wp:effectExtent l="0" t="0" r="0" b="0"/>
                <wp:wrapTopAndBottom/>
                <wp:docPr id="3" name="Frame3"/>
                <a:graphic xmlns:a="http://schemas.openxmlformats.org/drawingml/2006/main">
                  <a:graphicData uri="http://schemas.microsoft.com/office/word/2010/wordprocessingShape">
                    <wps:wsp>
                      <wps:cNvSpPr txBox="1"/>
                      <wps:spPr>
                        <a:xfrm>
                          <a:off x="0" y="0"/>
                          <a:ext cx="3498850" cy="2152015"/>
                        </a:xfrm>
                        <a:prstGeom prst="rect"/>
                      </wps:spPr>
                      <wps:txbx>
                        <w:txbxContent>
                          <w:p>
                            <w:pPr>
                              <w:pStyle w:val="TextBody"/>
                              <w:spacing w:before="20" w:after="283"/>
                              <w:jc w:val="center"/>
                              <w:rPr>
                                <w:b/>
                                <w:sz w:val="20"/>
                              </w:rPr>
                            </w:pPr>
                            <w:r>
                              <w:rPr>
                                <w:b/>
                                <w:sz w:val="20"/>
                              </w:rPr>
                              <w:br/>
                              <w:br/>
                              <w:t>UNITED STATES</w:t>
                              <w:br/>
                              <w:t>SECURITIES AND EXCHANGE COMMISSION</w:t>
                              <w:br/>
                              <w:t>Washington, D.C. 20549</w:t>
                            </w:r>
                          </w:p>
                          <w:p>
                            <w:pPr>
                              <w:pStyle w:val="TextBody"/>
                              <w:spacing w:before="600" w:after="283"/>
                              <w:jc w:val="center"/>
                              <w:rPr>
                                <w:b/>
                                <w:sz w:val="23"/>
                              </w:rPr>
                            </w:pPr>
                            <w:r>
                              <w:rPr>
                                <w:b/>
                                <w:sz w:val="23"/>
                              </w:rPr>
                              <w:t>SCHEDULE 13G</w:t>
                            </w:r>
                          </w:p>
                          <w:p>
                            <w:pPr>
                              <w:pStyle w:val="TextBody"/>
                              <w:spacing w:before="600" w:after="283"/>
                              <w:jc w:val="center"/>
                              <w:rPr>
                                <w:b/>
                                <w:sz w:val="17"/>
                              </w:rPr>
                            </w:pPr>
                            <w:r>
                              <w:rPr>
                                <w:b/>
                                <w:sz w:val="17"/>
                              </w:rPr>
                              <w:t>Under the Securities Exchange Act of 1934</w:t>
                            </w:r>
                          </w:p>
                        </w:txbxContent>
                      </wps:txbx>
                      <wps:bodyPr anchor="t" lIns="0" tIns="0" rIns="0" bIns="0">
                        <a:noAutofit/>
                      </wps:bodyPr>
                    </wps:wsp>
                  </a:graphicData>
                </a:graphic>
                <wp14:sizeRelH relativeFrom="margin">
                  <wp14:pctWidth>54000</wp14:pctWidth>
                </wp14:sizeRelH>
              </wp:anchor>
            </w:drawing>
          </mc:Choice>
          <mc:Fallback>
            <w:pict>
              <v:rect style="position:absolute;rotation:0;width:275.5pt;height:169.45pt;mso-wrap-distance-left:0pt;mso-wrap-distance-right:0pt;mso-wrap-distance-top:0pt;mso-wrap-distance-bottom:0pt;margin-top:0pt;mso-position-vertical:top;mso-position-vertical-relative:text;margin-left:112.25pt;mso-position-horizontal:left;mso-position-horizontal-relative:text">
                <v:textbox>
                  <w:txbxContent>
                    <w:p>
                      <w:pPr>
                        <w:pStyle w:val="TextBody"/>
                        <w:spacing w:before="20" w:after="283"/>
                        <w:jc w:val="center"/>
                        <w:rPr>
                          <w:b/>
                          <w:sz w:val="20"/>
                        </w:rPr>
                      </w:pPr>
                      <w:r>
                        <w:rPr>
                          <w:b/>
                          <w:sz w:val="20"/>
                        </w:rPr>
                        <w:br/>
                        <w:br/>
                        <w:t>UNITED STATES</w:t>
                        <w:br/>
                        <w:t>SECURITIES AND EXCHANGE COMMISSION</w:t>
                        <w:br/>
                        <w:t>Washington, D.C. 20549</w:t>
                      </w:r>
                    </w:p>
                    <w:p>
                      <w:pPr>
                        <w:pStyle w:val="TextBody"/>
                        <w:spacing w:before="600" w:after="283"/>
                        <w:jc w:val="center"/>
                        <w:rPr>
                          <w:b/>
                          <w:sz w:val="23"/>
                        </w:rPr>
                      </w:pPr>
                      <w:r>
                        <w:rPr>
                          <w:b/>
                          <w:sz w:val="23"/>
                        </w:rPr>
                        <w:t>SCHEDULE 13G</w:t>
                      </w:r>
                    </w:p>
                    <w:p>
                      <w:pPr>
                        <w:pStyle w:val="TextBody"/>
                        <w:spacing w:before="600" w:after="283"/>
                        <w:jc w:val="center"/>
                        <w:rPr>
                          <w:b/>
                          <w:sz w:val="17"/>
                        </w:rPr>
                      </w:pPr>
                      <w:r>
                        <w:rPr>
                          <w:b/>
                          <w:sz w:val="17"/>
                        </w:rPr>
                        <w:t>Under the Securities Exchange Act of 1934</w:t>
                      </w:r>
                    </w:p>
                  </w:txbxContent>
                </v:textbox>
                <w10:wrap type="topAndBottom"/>
              </v:rect>
            </w:pict>
          </mc:Fallback>
        </mc:AlternateContent>
      </w:r>
    </w:p>
    <w:p>
      <w:pPr>
        <w:pStyle w:val="TextBody"/>
        <w:spacing w:before="0" w:after="0"/>
        <w:ind w:left="0" w:right="0" w:hanging="0"/>
        <w:rPr/>
      </w:pPr>
      <w:r>
        <w:rPr/>
        <w:t> </w: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582930" cy="175260"/>
                <wp:effectExtent l="0" t="0" r="0" b="0"/>
                <wp:wrapSquare wrapText="largest"/>
                <wp:docPr id="4" name="Frame4"/>
                <a:graphic xmlns:a="http://schemas.openxmlformats.org/drawingml/2006/main">
                  <a:graphicData uri="http://schemas.microsoft.com/office/word/2010/wordprocessingShape">
                    <wps:wsp>
                      <wps:cNvSpPr txBox="1"/>
                      <wps:spPr>
                        <a:xfrm>
                          <a:off x="0" y="0"/>
                          <a:ext cx="582930" cy="175260"/>
                        </a:xfrm>
                        <a:prstGeom prst="rect"/>
                      </wps:spPr>
                      <wps:txbx>
                        <w:txbxContent>
                          <w:p>
                            <w:pPr>
                              <w:pStyle w:val="TextBody"/>
                              <w:spacing w:before="0" w:after="283"/>
                              <w:rPr/>
                            </w:pPr>
                            <w:r>
                              <w:rPr/>
                              <w:t> </w:t>
                            </w:r>
                          </w:p>
                        </w:txbxContent>
                      </wps:txbx>
                      <wps:bodyPr anchor="t" lIns="0" tIns="0" rIns="0" bIns="0">
                        <a:noAutofit/>
                      </wps:bodyPr>
                    </wps:wsp>
                  </a:graphicData>
                </a:graphic>
                <wp14:sizeRelH relativeFrom="margin">
                  <wp14:pctWidth>9000</wp14:pctWidth>
                </wp14:sizeRelH>
              </wp:anchor>
            </w:drawing>
          </mc:Choice>
          <mc:Fallback>
            <w:pict>
              <v:rect style="position:absolute;rotation:0;width:4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 </w:t>
                      </w:r>
                    </w:p>
                  </w:txbxContent>
                </v:textbox>
                <w10:wrap type="square" side="right"/>
              </v:rect>
            </w:pict>
          </mc:Fallback>
        </mc:AlternateConten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5184140" cy="9584055"/>
                <wp:effectExtent l="0" t="0" r="0" b="0"/>
                <wp:wrapSquare wrapText="largest"/>
                <wp:docPr id="5" name="Frame5"/>
                <a:graphic xmlns:a="http://schemas.openxmlformats.org/drawingml/2006/main">
                  <a:graphicData uri="http://schemas.microsoft.com/office/word/2010/wordprocessingShape">
                    <wps:wsp>
                      <wps:cNvSpPr txBox="1"/>
                      <wps:spPr>
                        <a:xfrm>
                          <a:off x="0" y="0"/>
                          <a:ext cx="5184140" cy="9584055"/>
                        </a:xfrm>
                        <a:prstGeom prst="rect"/>
                      </wps:spPr>
                      <wps:txbx>
                        <w:txbxContent>
                          <w:tbl>
                            <w:tblPr>
                              <w:tblW w:w="2765" w:type="dxa"/>
                              <w:jc w:val="center"/>
                              <w:tblInd w:w="0" w:type="dxa"/>
                              <w:tblCellMar>
                                <w:top w:w="0" w:type="dxa"/>
                                <w:left w:w="0" w:type="dxa"/>
                                <w:bottom w:w="0" w:type="dxa"/>
                                <w:right w:w="0" w:type="dxa"/>
                              </w:tblCellMar>
                            </w:tblPr>
                            <w:tblGrid>
                              <w:gridCol w:w="2765"/>
                            </w:tblGrid>
                            <w:tr>
                              <w:trPr/>
                              <w:tc>
                                <w:tcPr>
                                  <w:tcW w:w="2765" w:type="dxa"/>
                                  <w:tcBorders/>
                                  <w:shd w:fill="auto" w:val="clear"/>
                                  <w:vAlign w:val="center"/>
                                </w:tcPr>
                                <w:p>
                                  <w:pPr>
                                    <w:pStyle w:val="TableContents"/>
                                    <w:spacing w:before="0" w:after="283"/>
                                    <w:jc w:val="center"/>
                                    <w:rPr/>
                                  </w:pPr>
                                  <w:r>
                                    <w:rPr/>
                                    <w:t xml:space="preserve">VistaGen Therapeutics, Inc. </w:t>
                                  </w:r>
                                </w:p>
                              </w:tc>
                            </w:tr>
                          </w:tbl>
                          <w:p>
                            <w:pPr>
                              <w:pStyle w:val="TextBody"/>
                              <w:spacing w:before="360" w:after="360"/>
                              <w:jc w:val="center"/>
                              <w:rPr>
                                <w:sz w:val="17"/>
                              </w:rPr>
                            </w:pPr>
                            <w:r>
                              <w:rPr>
                                <w:sz w:val="17"/>
                              </w:rPr>
                              <w:t>(Name of Issuer)</w:t>
                            </w:r>
                          </w:p>
                          <w:tbl>
                            <w:tblPr>
                              <w:tblW w:w="3305" w:type="dxa"/>
                              <w:jc w:val="center"/>
                              <w:tblInd w:w="0" w:type="dxa"/>
                              <w:tblCellMar>
                                <w:top w:w="0" w:type="dxa"/>
                                <w:left w:w="0" w:type="dxa"/>
                                <w:bottom w:w="0" w:type="dxa"/>
                                <w:right w:w="0" w:type="dxa"/>
                              </w:tblCellMar>
                            </w:tblPr>
                            <w:tblGrid>
                              <w:gridCol w:w="3305"/>
                            </w:tblGrid>
                            <w:tr>
                              <w:trPr/>
                              <w:tc>
                                <w:tcPr>
                                  <w:tcW w:w="3305" w:type="dxa"/>
                                  <w:tcBorders/>
                                  <w:shd w:fill="auto" w:val="clear"/>
                                  <w:vAlign w:val="center"/>
                                </w:tcPr>
                                <w:p>
                                  <w:pPr>
                                    <w:pStyle w:val="TableContents"/>
                                    <w:spacing w:before="0" w:after="283"/>
                                    <w:jc w:val="center"/>
                                    <w:rPr/>
                                  </w:pPr>
                                  <w:r>
                                    <w:rPr/>
                                    <w:t xml:space="preserve">Common Stock, $0.001 par value </w:t>
                                  </w:r>
                                </w:p>
                              </w:tc>
                            </w:tr>
                          </w:tbl>
                          <w:p>
                            <w:pPr>
                              <w:pStyle w:val="TextBody"/>
                              <w:spacing w:before="360" w:after="360"/>
                              <w:jc w:val="center"/>
                              <w:rPr>
                                <w:sz w:val="17"/>
                              </w:rPr>
                            </w:pPr>
                            <w:r>
                              <w:rPr>
                                <w:sz w:val="17"/>
                              </w:rPr>
                              <w:t>(Title of Class of Securities)</w:t>
                            </w:r>
                          </w:p>
                          <w:tbl>
                            <w:tblPr>
                              <w:tblW w:w="1250" w:type="dxa"/>
                              <w:jc w:val="center"/>
                              <w:tblInd w:w="0" w:type="dxa"/>
                              <w:tblCellMar>
                                <w:top w:w="0" w:type="dxa"/>
                                <w:left w:w="0" w:type="dxa"/>
                                <w:bottom w:w="0" w:type="dxa"/>
                                <w:right w:w="0" w:type="dxa"/>
                              </w:tblCellMar>
                            </w:tblPr>
                            <w:tblGrid>
                              <w:gridCol w:w="1250"/>
                            </w:tblGrid>
                            <w:tr>
                              <w:trPr/>
                              <w:tc>
                                <w:tcPr>
                                  <w:tcW w:w="1250" w:type="dxa"/>
                                  <w:tcBorders/>
                                  <w:shd w:fill="auto" w:val="clear"/>
                                  <w:vAlign w:val="center"/>
                                </w:tcPr>
                                <w:p>
                                  <w:pPr>
                                    <w:pStyle w:val="TableContents"/>
                                    <w:spacing w:before="0" w:after="283"/>
                                    <w:jc w:val="center"/>
                                    <w:rPr/>
                                  </w:pPr>
                                  <w:r>
                                    <w:rPr/>
                                    <w:t xml:space="preserve">92840H202 </w:t>
                                  </w:r>
                                </w:p>
                              </w:tc>
                            </w:tr>
                          </w:tbl>
                          <w:p>
                            <w:pPr>
                              <w:pStyle w:val="TextBody"/>
                              <w:spacing w:before="360" w:after="360"/>
                              <w:jc w:val="center"/>
                              <w:rPr>
                                <w:sz w:val="17"/>
                              </w:rPr>
                            </w:pPr>
                            <w:r>
                              <w:rPr>
                                <w:sz w:val="17"/>
                              </w:rPr>
                              <w:t>(CUSIP Number)</w:t>
                            </w:r>
                          </w:p>
                          <w:tbl>
                            <w:tblPr>
                              <w:tblW w:w="2045" w:type="dxa"/>
                              <w:jc w:val="center"/>
                              <w:tblInd w:w="0" w:type="dxa"/>
                              <w:tblCellMar>
                                <w:top w:w="0" w:type="dxa"/>
                                <w:left w:w="0" w:type="dxa"/>
                                <w:bottom w:w="0" w:type="dxa"/>
                                <w:right w:w="0" w:type="dxa"/>
                              </w:tblCellMar>
                            </w:tblPr>
                            <w:tblGrid>
                              <w:gridCol w:w="2045"/>
                            </w:tblGrid>
                            <w:tr>
                              <w:trPr/>
                              <w:tc>
                                <w:tcPr>
                                  <w:tcW w:w="2045" w:type="dxa"/>
                                  <w:tcBorders/>
                                  <w:shd w:fill="auto" w:val="clear"/>
                                  <w:vAlign w:val="center"/>
                                </w:tcPr>
                                <w:p>
                                  <w:pPr>
                                    <w:pStyle w:val="TableContents"/>
                                    <w:spacing w:before="0" w:after="283"/>
                                    <w:jc w:val="center"/>
                                    <w:rPr/>
                                  </w:pPr>
                                  <w:r>
                                    <w:rPr/>
                                    <w:t xml:space="preserve">December 31 , 2018 </w:t>
                                  </w:r>
                                </w:p>
                              </w:tc>
                            </w:tr>
                          </w:tbl>
                          <w:p>
                            <w:pPr>
                              <w:pStyle w:val="TextBody"/>
                              <w:spacing w:before="360" w:after="360"/>
                              <w:jc w:val="center"/>
                              <w:rPr>
                                <w:sz w:val="17"/>
                              </w:rPr>
                            </w:pPr>
                            <w:r>
                              <w:rPr>
                                <w:sz w:val="17"/>
                              </w:rPr>
                              <w:t>(Date of Event Which Requires Filing of this Statement)</w:t>
                            </w:r>
                          </w:p>
                          <w:p>
                            <w:pPr>
                              <w:pStyle w:val="TextBody"/>
                              <w:spacing w:before="360" w:after="360"/>
                              <w:ind w:left="0" w:right="0" w:hanging="0"/>
                              <w:rPr>
                                <w:sz w:val="17"/>
                              </w:rPr>
                            </w:pPr>
                            <w:r>
                              <w:rPr>
                                <w:sz w:val="17"/>
                              </w:rPr>
                              <w:t>Check the appropriate box to designate the rule pursuant to which this Schedule is filed:</w:t>
                            </w:r>
                          </w:p>
                          <w:p>
                            <w:pPr>
                              <w:pStyle w:val="TextBody"/>
                              <w:spacing w:before="360" w:after="360"/>
                              <w:rPr/>
                            </w:pPr>
                            <w:r>
                              <w:rPr/>
                            </w:r>
                          </w:p>
                          <w:p>
                            <w:pPr>
                              <w:pStyle w:val="TextBody"/>
                              <w:spacing w:before="360" w:after="360"/>
                              <w:ind w:left="450" w:right="0" w:hanging="0"/>
                              <w:rPr>
                                <w:sz w:val="17"/>
                              </w:rPr>
                            </w:pPr>
                            <w:r>
                              <w:rPr>
                                <w:rFonts w:ascii="Times New Roman" w:hAnsi="Times New Roman"/>
                                <w:sz w:val="20"/>
                              </w:rPr>
                              <w:t>[   ] Rule 13d-1(b)</w:t>
                            </w:r>
                            <w:r>
                              <w:rPr>
                                <w:sz w:val="17"/>
                              </w:rPr>
                              <w:t xml:space="preserve"> </w:t>
                            </w:r>
                          </w:p>
                          <w:p>
                            <w:pPr>
                              <w:pStyle w:val="TextBody"/>
                              <w:spacing w:before="360" w:after="360"/>
                              <w:rPr/>
                            </w:pPr>
                            <w:r>
                              <w:rPr/>
                            </w:r>
                          </w:p>
                          <w:p>
                            <w:pPr>
                              <w:pStyle w:val="TextBody"/>
                              <w:spacing w:before="360" w:after="360"/>
                              <w:rPr>
                                <w:sz w:val="17"/>
                              </w:rPr>
                            </w:pPr>
                            <w:r>
                              <w:rPr>
                                <w:rFonts w:ascii="Times New Roman" w:hAnsi="Times New Roman"/>
                                <w:sz w:val="20"/>
                              </w:rPr>
                              <w:t>[   ] Rule 13d-1(c)</w:t>
                            </w:r>
                            <w:r>
                              <w:rPr>
                                <w:sz w:val="17"/>
                              </w:rPr>
                              <w:t xml:space="preserve"> </w:t>
                            </w:r>
                          </w:p>
                          <w:p>
                            <w:pPr>
                              <w:pStyle w:val="TextBody"/>
                              <w:spacing w:before="360" w:after="360"/>
                              <w:rPr/>
                            </w:pPr>
                            <w:r>
                              <w:rPr/>
                            </w:r>
                          </w:p>
                          <w:p>
                            <w:pPr>
                              <w:pStyle w:val="TextBody"/>
                              <w:spacing w:before="360" w:after="360"/>
                              <w:rPr>
                                <w:sz w:val="17"/>
                              </w:rPr>
                            </w:pPr>
                            <w:r>
                              <w:rPr>
                                <w:rFonts w:ascii="Times New Roman" w:hAnsi="Times New Roman"/>
                                <w:sz w:val="20"/>
                              </w:rPr>
                              <w:t>[ x ] Rule 13d-1(d)</w:t>
                            </w:r>
                            <w:r>
                              <w:rPr>
                                <w:sz w:val="17"/>
                              </w:rPr>
                              <w:t xml:space="preserve"> </w:t>
                            </w:r>
                          </w:p>
                          <w:p>
                            <w:pPr>
                              <w:pStyle w:val="TextBody"/>
                              <w:spacing w:before="360" w:after="360"/>
                              <w:ind w:left="0" w:right="0" w:hanging="0"/>
                              <w:rPr>
                                <w:sz w:val="17"/>
                              </w:rPr>
                            </w:pPr>
                            <w:r>
                              <w:rPr>
                                <w:sz w:val="17"/>
                              </w:rPr>
                              <w:br/>
                              <w:br/>
                              <w:br/>
                              <w:t xml:space="preserve">*The remainder of this cover page shall be filled out for a reporting person's initial filing on this form with respect to the subject class of securities, and for any subsequent amendment containing information which would alter the disclosures provided in a prior cover page. </w:t>
                              <w:br/>
                              <w:br/>
                              <w:b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txbxContent>
                      </wps:txbx>
                      <wps:bodyPr anchor="t" lIns="0" tIns="0" rIns="0" bIns="0">
                        <a:noAutofit/>
                      </wps:bodyPr>
                    </wps:wsp>
                  </a:graphicData>
                </a:graphic>
                <wp14:sizeRelH relativeFrom="margin">
                  <wp14:pctWidth>80000</wp14:pctWidth>
                </wp14:sizeRelH>
              </wp:anchor>
            </w:drawing>
          </mc:Choice>
          <mc:Fallback>
            <w:pict>
              <v:rect style="position:absolute;rotation:0;width:408.2pt;height:754.65pt;mso-wrap-distance-left:0pt;mso-wrap-distance-right:0pt;mso-wrap-distance-top:0pt;mso-wrap-distance-bottom:0pt;margin-top:0pt;mso-position-vertical:top;mso-position-vertical-relative:text;margin-left:0pt;mso-position-horizontal:left;mso-position-horizontal-relative:text">
                <v:textbox>
                  <w:txbxContent>
                    <w:tbl>
                      <w:tblPr>
                        <w:tblW w:w="2765" w:type="dxa"/>
                        <w:jc w:val="center"/>
                        <w:tblInd w:w="0" w:type="dxa"/>
                        <w:tblCellMar>
                          <w:top w:w="0" w:type="dxa"/>
                          <w:left w:w="0" w:type="dxa"/>
                          <w:bottom w:w="0" w:type="dxa"/>
                          <w:right w:w="0" w:type="dxa"/>
                        </w:tblCellMar>
                      </w:tblPr>
                      <w:tblGrid>
                        <w:gridCol w:w="2765"/>
                      </w:tblGrid>
                      <w:tr>
                        <w:trPr/>
                        <w:tc>
                          <w:tcPr>
                            <w:tcW w:w="2765" w:type="dxa"/>
                            <w:tcBorders/>
                            <w:shd w:fill="auto" w:val="clear"/>
                            <w:vAlign w:val="center"/>
                          </w:tcPr>
                          <w:p>
                            <w:pPr>
                              <w:pStyle w:val="TableContents"/>
                              <w:spacing w:before="0" w:after="283"/>
                              <w:jc w:val="center"/>
                              <w:rPr/>
                            </w:pPr>
                            <w:r>
                              <w:rPr/>
                              <w:t xml:space="preserve">VistaGen Therapeutics, Inc. </w:t>
                            </w:r>
                          </w:p>
                        </w:tc>
                      </w:tr>
                    </w:tbl>
                    <w:p>
                      <w:pPr>
                        <w:pStyle w:val="TextBody"/>
                        <w:spacing w:before="360" w:after="360"/>
                        <w:jc w:val="center"/>
                        <w:rPr>
                          <w:sz w:val="17"/>
                        </w:rPr>
                      </w:pPr>
                      <w:r>
                        <w:rPr>
                          <w:sz w:val="17"/>
                        </w:rPr>
                        <w:t>(Name of Issuer)</w:t>
                      </w:r>
                    </w:p>
                    <w:tbl>
                      <w:tblPr>
                        <w:tblW w:w="3305" w:type="dxa"/>
                        <w:jc w:val="center"/>
                        <w:tblInd w:w="0" w:type="dxa"/>
                        <w:tblCellMar>
                          <w:top w:w="0" w:type="dxa"/>
                          <w:left w:w="0" w:type="dxa"/>
                          <w:bottom w:w="0" w:type="dxa"/>
                          <w:right w:w="0" w:type="dxa"/>
                        </w:tblCellMar>
                      </w:tblPr>
                      <w:tblGrid>
                        <w:gridCol w:w="3305"/>
                      </w:tblGrid>
                      <w:tr>
                        <w:trPr/>
                        <w:tc>
                          <w:tcPr>
                            <w:tcW w:w="3305" w:type="dxa"/>
                            <w:tcBorders/>
                            <w:shd w:fill="auto" w:val="clear"/>
                            <w:vAlign w:val="center"/>
                          </w:tcPr>
                          <w:p>
                            <w:pPr>
                              <w:pStyle w:val="TableContents"/>
                              <w:spacing w:before="0" w:after="283"/>
                              <w:jc w:val="center"/>
                              <w:rPr/>
                            </w:pPr>
                            <w:r>
                              <w:rPr/>
                              <w:t xml:space="preserve">Common Stock, $0.001 par value </w:t>
                            </w:r>
                          </w:p>
                        </w:tc>
                      </w:tr>
                    </w:tbl>
                    <w:p>
                      <w:pPr>
                        <w:pStyle w:val="TextBody"/>
                        <w:spacing w:before="360" w:after="360"/>
                        <w:jc w:val="center"/>
                        <w:rPr>
                          <w:sz w:val="17"/>
                        </w:rPr>
                      </w:pPr>
                      <w:r>
                        <w:rPr>
                          <w:sz w:val="17"/>
                        </w:rPr>
                        <w:t>(Title of Class of Securities)</w:t>
                      </w:r>
                    </w:p>
                    <w:tbl>
                      <w:tblPr>
                        <w:tblW w:w="1250" w:type="dxa"/>
                        <w:jc w:val="center"/>
                        <w:tblInd w:w="0" w:type="dxa"/>
                        <w:tblCellMar>
                          <w:top w:w="0" w:type="dxa"/>
                          <w:left w:w="0" w:type="dxa"/>
                          <w:bottom w:w="0" w:type="dxa"/>
                          <w:right w:w="0" w:type="dxa"/>
                        </w:tblCellMar>
                      </w:tblPr>
                      <w:tblGrid>
                        <w:gridCol w:w="1250"/>
                      </w:tblGrid>
                      <w:tr>
                        <w:trPr/>
                        <w:tc>
                          <w:tcPr>
                            <w:tcW w:w="1250" w:type="dxa"/>
                            <w:tcBorders/>
                            <w:shd w:fill="auto" w:val="clear"/>
                            <w:vAlign w:val="center"/>
                          </w:tcPr>
                          <w:p>
                            <w:pPr>
                              <w:pStyle w:val="TableContents"/>
                              <w:spacing w:before="0" w:after="283"/>
                              <w:jc w:val="center"/>
                              <w:rPr/>
                            </w:pPr>
                            <w:r>
                              <w:rPr/>
                              <w:t xml:space="preserve">92840H202 </w:t>
                            </w:r>
                          </w:p>
                        </w:tc>
                      </w:tr>
                    </w:tbl>
                    <w:p>
                      <w:pPr>
                        <w:pStyle w:val="TextBody"/>
                        <w:spacing w:before="360" w:after="360"/>
                        <w:jc w:val="center"/>
                        <w:rPr>
                          <w:sz w:val="17"/>
                        </w:rPr>
                      </w:pPr>
                      <w:r>
                        <w:rPr>
                          <w:sz w:val="17"/>
                        </w:rPr>
                        <w:t>(CUSIP Number)</w:t>
                      </w:r>
                    </w:p>
                    <w:tbl>
                      <w:tblPr>
                        <w:tblW w:w="2045" w:type="dxa"/>
                        <w:jc w:val="center"/>
                        <w:tblInd w:w="0" w:type="dxa"/>
                        <w:tblCellMar>
                          <w:top w:w="0" w:type="dxa"/>
                          <w:left w:w="0" w:type="dxa"/>
                          <w:bottom w:w="0" w:type="dxa"/>
                          <w:right w:w="0" w:type="dxa"/>
                        </w:tblCellMar>
                      </w:tblPr>
                      <w:tblGrid>
                        <w:gridCol w:w="2045"/>
                      </w:tblGrid>
                      <w:tr>
                        <w:trPr/>
                        <w:tc>
                          <w:tcPr>
                            <w:tcW w:w="2045" w:type="dxa"/>
                            <w:tcBorders/>
                            <w:shd w:fill="auto" w:val="clear"/>
                            <w:vAlign w:val="center"/>
                          </w:tcPr>
                          <w:p>
                            <w:pPr>
                              <w:pStyle w:val="TableContents"/>
                              <w:spacing w:before="0" w:after="283"/>
                              <w:jc w:val="center"/>
                              <w:rPr/>
                            </w:pPr>
                            <w:r>
                              <w:rPr/>
                              <w:t xml:space="preserve">December 31 , 2018 </w:t>
                            </w:r>
                          </w:p>
                        </w:tc>
                      </w:tr>
                    </w:tbl>
                    <w:p>
                      <w:pPr>
                        <w:pStyle w:val="TextBody"/>
                        <w:spacing w:before="360" w:after="360"/>
                        <w:jc w:val="center"/>
                        <w:rPr>
                          <w:sz w:val="17"/>
                        </w:rPr>
                      </w:pPr>
                      <w:r>
                        <w:rPr>
                          <w:sz w:val="17"/>
                        </w:rPr>
                        <w:t>(Date of Event Which Requires Filing of this Statement)</w:t>
                      </w:r>
                    </w:p>
                    <w:p>
                      <w:pPr>
                        <w:pStyle w:val="TextBody"/>
                        <w:spacing w:before="360" w:after="360"/>
                        <w:ind w:left="0" w:right="0" w:hanging="0"/>
                        <w:rPr>
                          <w:sz w:val="17"/>
                        </w:rPr>
                      </w:pPr>
                      <w:r>
                        <w:rPr>
                          <w:sz w:val="17"/>
                        </w:rPr>
                        <w:t>Check the appropriate box to designate the rule pursuant to which this Schedule is filed:</w:t>
                      </w:r>
                    </w:p>
                    <w:p>
                      <w:pPr>
                        <w:pStyle w:val="TextBody"/>
                        <w:spacing w:before="360" w:after="360"/>
                        <w:rPr/>
                      </w:pPr>
                      <w:r>
                        <w:rPr/>
                      </w:r>
                    </w:p>
                    <w:p>
                      <w:pPr>
                        <w:pStyle w:val="TextBody"/>
                        <w:spacing w:before="360" w:after="360"/>
                        <w:ind w:left="450" w:right="0" w:hanging="0"/>
                        <w:rPr>
                          <w:sz w:val="17"/>
                        </w:rPr>
                      </w:pPr>
                      <w:r>
                        <w:rPr>
                          <w:rFonts w:ascii="Times New Roman" w:hAnsi="Times New Roman"/>
                          <w:sz w:val="20"/>
                        </w:rPr>
                        <w:t>[   ] Rule 13d-1(b)</w:t>
                      </w:r>
                      <w:r>
                        <w:rPr>
                          <w:sz w:val="17"/>
                        </w:rPr>
                        <w:t xml:space="preserve"> </w:t>
                      </w:r>
                    </w:p>
                    <w:p>
                      <w:pPr>
                        <w:pStyle w:val="TextBody"/>
                        <w:spacing w:before="360" w:after="360"/>
                        <w:rPr/>
                      </w:pPr>
                      <w:r>
                        <w:rPr/>
                      </w:r>
                    </w:p>
                    <w:p>
                      <w:pPr>
                        <w:pStyle w:val="TextBody"/>
                        <w:spacing w:before="360" w:after="360"/>
                        <w:rPr>
                          <w:sz w:val="17"/>
                        </w:rPr>
                      </w:pPr>
                      <w:r>
                        <w:rPr>
                          <w:rFonts w:ascii="Times New Roman" w:hAnsi="Times New Roman"/>
                          <w:sz w:val="20"/>
                        </w:rPr>
                        <w:t>[   ] Rule 13d-1(c)</w:t>
                      </w:r>
                      <w:r>
                        <w:rPr>
                          <w:sz w:val="17"/>
                        </w:rPr>
                        <w:t xml:space="preserve"> </w:t>
                      </w:r>
                    </w:p>
                    <w:p>
                      <w:pPr>
                        <w:pStyle w:val="TextBody"/>
                        <w:spacing w:before="360" w:after="360"/>
                        <w:rPr/>
                      </w:pPr>
                      <w:r>
                        <w:rPr/>
                      </w:r>
                    </w:p>
                    <w:p>
                      <w:pPr>
                        <w:pStyle w:val="TextBody"/>
                        <w:spacing w:before="360" w:after="360"/>
                        <w:rPr>
                          <w:sz w:val="17"/>
                        </w:rPr>
                      </w:pPr>
                      <w:r>
                        <w:rPr>
                          <w:rFonts w:ascii="Times New Roman" w:hAnsi="Times New Roman"/>
                          <w:sz w:val="20"/>
                        </w:rPr>
                        <w:t>[ x ] Rule 13d-1(d)</w:t>
                      </w:r>
                      <w:r>
                        <w:rPr>
                          <w:sz w:val="17"/>
                        </w:rPr>
                        <w:t xml:space="preserve"> </w:t>
                      </w:r>
                    </w:p>
                    <w:p>
                      <w:pPr>
                        <w:pStyle w:val="TextBody"/>
                        <w:spacing w:before="360" w:after="360"/>
                        <w:ind w:left="0" w:right="0" w:hanging="0"/>
                        <w:rPr>
                          <w:sz w:val="17"/>
                        </w:rPr>
                      </w:pPr>
                      <w:r>
                        <w:rPr>
                          <w:sz w:val="17"/>
                        </w:rPr>
                        <w:br/>
                        <w:br/>
                        <w:br/>
                        <w:t xml:space="preserve">*The remainder of this cover page shall be filled out for a reporting person's initial filing on this form with respect to the subject class of securities, and for any subsequent amendment containing information which would alter the disclosures provided in a prior cover page. </w:t>
                        <w:br/>
                        <w:br/>
                        <w:b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txbxContent>
                </v:textbox>
                <w10:wrap type="square" side="right"/>
              </v:rect>
            </w:pict>
          </mc:Fallback>
        </mc:AlternateConten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582930" cy="175260"/>
                <wp:effectExtent l="0" t="0" r="0" b="0"/>
                <wp:wrapSquare wrapText="largest"/>
                <wp:docPr id="6" name="Frame6"/>
                <a:graphic xmlns:a="http://schemas.openxmlformats.org/drawingml/2006/main">
                  <a:graphicData uri="http://schemas.microsoft.com/office/word/2010/wordprocessingShape">
                    <wps:wsp>
                      <wps:cNvSpPr txBox="1"/>
                      <wps:spPr>
                        <a:xfrm>
                          <a:off x="0" y="0"/>
                          <a:ext cx="582930" cy="175260"/>
                        </a:xfrm>
                        <a:prstGeom prst="rect"/>
                      </wps:spPr>
                      <wps:txbx>
                        <w:txbxContent>
                          <w:p>
                            <w:pPr>
                              <w:pStyle w:val="TextBody"/>
                              <w:spacing w:before="0" w:after="283"/>
                              <w:rPr/>
                            </w:pPr>
                            <w:r>
                              <w:rPr/>
                              <w:t> </w:t>
                            </w:r>
                          </w:p>
                        </w:txbxContent>
                      </wps:txbx>
                      <wps:bodyPr anchor="t" lIns="0" tIns="0" rIns="0" bIns="0">
                        <a:noAutofit/>
                      </wps:bodyPr>
                    </wps:wsp>
                  </a:graphicData>
                </a:graphic>
                <wp14:sizeRelH relativeFrom="margin">
                  <wp14:pctWidth>9000</wp14:pctWidth>
                </wp14:sizeRelH>
              </wp:anchor>
            </w:drawing>
          </mc:Choice>
          <mc:Fallback>
            <w:pict>
              <v:rect style="position:absolute;rotation:0;width:45.9pt;height:13.8pt;mso-wrap-distance-left:0pt;mso-wrap-distance-right:0pt;mso-wrap-distance-top:0pt;mso-wrap-distance-bottom:0pt;margin-top:0pt;mso-position-vertical:top;mso-position-vertical-relative:text;margin-left:45.9pt;mso-position-horizontal:left;mso-position-horizontal-relative:text">
                <v:textbox>
                  <w:txbxContent>
                    <w:p>
                      <w:pPr>
                        <w:pStyle w:val="TextBody"/>
                        <w:spacing w:before="0" w:after="283"/>
                        <w:rPr/>
                      </w:pPr>
                      <w:r>
                        <w:rPr/>
                        <w:t> </w:t>
                      </w:r>
                    </w:p>
                  </w:txbxContent>
                </v:textbox>
                <w10:wrap type="square" side="right"/>
              </v:rect>
            </w:pict>
          </mc:Fallback>
        </mc:AlternateContent>
      </w:r>
    </w:p>
    <w:p>
      <w:pPr>
        <w:pStyle w:val="HorizontalLine"/>
        <w:pBdr>
          <w:bottom w:val="single" w:sz="24" w:space="0" w:color="808080"/>
        </w:pBdr>
        <w:rPr/>
      </w:pPr>
      <w:r>
        <w:rPr/>
      </w:r>
    </w:p>
    <w:p>
      <w:pPr>
        <w:pStyle w:val="HorizontalLine"/>
        <w:pBdr>
          <w:bottom w:val="single" w:sz="6" w:space="0" w:color="808080"/>
        </w:pBdr>
        <w:rPr/>
      </w:pPr>
      <w:r>
        <w:rPr/>
      </w:r>
    </w:p>
    <w:p>
      <w:pPr>
        <w:pStyle w:val="TextBody"/>
        <w:spacing w:before="0" w:after="0"/>
        <w:ind w:left="0" w:right="0" w:hanging="0"/>
        <w:rPr/>
      </w:pPr>
      <w:r>
        <w:rPr/>
        <w:t> </w:t>
      </w:r>
    </w:p>
    <w:tbl>
      <w:tblPr>
        <w:tblW w:w="5000" w:type="pct"/>
        <w:jc w:val="center"/>
        <w:tblInd w:w="0" w:type="dxa"/>
        <w:tblCellMar>
          <w:top w:w="0" w:type="dxa"/>
          <w:left w:w="0" w:type="dxa"/>
          <w:bottom w:w="0" w:type="dxa"/>
          <w:right w:w="0" w:type="dxa"/>
        </w:tblCellMar>
      </w:tblPr>
      <w:tblGrid>
        <w:gridCol w:w="999"/>
        <w:gridCol w:w="188"/>
        <w:gridCol w:w="451"/>
        <w:gridCol w:w="175"/>
        <w:gridCol w:w="307"/>
        <w:gridCol w:w="175"/>
        <w:gridCol w:w="7910"/>
      </w:tblGrid>
      <w:tr>
        <w:trPr/>
        <w:tc>
          <w:tcPr>
            <w:tcW w:w="999"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bottom"/>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bottom"/>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bottom"/>
          </w:tcPr>
          <w:p>
            <w:pPr>
              <w:pStyle w:val="TableContents"/>
              <w:spacing w:before="0" w:after="283"/>
              <w:rPr>
                <w:sz w:val="4"/>
                <w:szCs w:val="4"/>
              </w:rPr>
            </w:pPr>
            <w:r>
              <w:rPr>
                <w:sz w:val="4"/>
                <w:szCs w:val="4"/>
              </w:rPr>
            </w:r>
          </w:p>
        </w:tc>
        <w:tc>
          <w:tcPr>
            <w:tcW w:w="7910" w:type="dxa"/>
            <w:tcBorders/>
            <w:shd w:fill="auto" w:val="clear"/>
            <w:vAlign w:val="center"/>
          </w:tcPr>
          <w:p>
            <w:pPr>
              <w:pStyle w:val="TableContents"/>
              <w:spacing w:before="0" w:after="283"/>
              <w:ind w:left="0" w:right="0" w:firstLine="120"/>
              <w:rPr>
                <w:sz w:val="4"/>
                <w:szCs w:val="4"/>
              </w:rPr>
            </w:pPr>
            <w:r>
              <w:rPr>
                <w:sz w:val="4"/>
                <w:szCs w:val="4"/>
              </w:rPr>
            </w:r>
          </w:p>
        </w:tc>
      </w:tr>
      <w:tr>
        <w:trPr/>
        <w:tc>
          <w:tcPr>
            <w:tcW w:w="10205" w:type="dxa"/>
            <w:gridSpan w:val="7"/>
            <w:tcBorders>
              <w:top w:val="single" w:sz="2" w:space="0" w:color="000000"/>
              <w:left w:val="single" w:sz="2" w:space="0" w:color="000000"/>
              <w:right w:val="single" w:sz="2" w:space="0" w:color="000000"/>
            </w:tcBorders>
            <w:shd w:fill="auto" w:val="clear"/>
            <w:tcMar>
              <w:top w:w="105" w:type="dxa"/>
              <w:left w:w="28" w:type="dxa"/>
              <w:right w:w="28" w:type="dxa"/>
            </w:tcMar>
          </w:tcPr>
          <w:p>
            <w:pPr>
              <w:pStyle w:val="TableContents"/>
              <w:spacing w:before="0" w:after="283"/>
              <w:ind w:left="0" w:right="0" w:firstLine="120"/>
              <w:rPr>
                <w:sz w:val="17"/>
              </w:rPr>
            </w:pPr>
            <w:r>
              <w:rPr>
                <w:sz w:val="17"/>
              </w:rPr>
              <w:t xml:space="preserve">CUSIP No. </w:t>
            </w:r>
            <w:r>
              <w:rPr>
                <w:b/>
                <w:sz w:val="17"/>
              </w:rPr>
              <w:t>92840H202</w:t>
            </w:r>
            <w:r>
              <w:rPr>
                <w:sz w:val="17"/>
              </w:rPr>
              <w:t xml:space="preserve"> </w:t>
            </w:r>
          </w:p>
        </w:tc>
      </w:tr>
      <w:tr>
        <w:trPr/>
        <w:tc>
          <w:tcPr>
            <w:tcW w:w="999" w:type="dxa"/>
            <w:tcBorders>
              <w:top w:val="single" w:sz="2" w:space="0" w:color="000000"/>
              <w:left w:val="single" w:sz="2" w:space="0" w:color="000000"/>
              <w:bottom w:val="single" w:sz="2" w:space="0" w:color="000000"/>
            </w:tcBorders>
            <w:shd w:fill="auto" w:val="clear"/>
            <w:tcMar>
              <w:top w:w="28" w:type="dxa"/>
              <w:left w:w="28" w:type="dxa"/>
              <w:bottom w:w="28" w:type="dxa"/>
            </w:tcMar>
          </w:tcPr>
          <w:p>
            <w:pPr>
              <w:pStyle w:val="TableContents"/>
              <w:spacing w:before="0" w:after="283"/>
              <w:rPr/>
            </w:pPr>
            <w:r>
              <w:rPr/>
              <w:t>  </w:t>
            </w:r>
            <w:r>
              <w:rPr>
                <w:rFonts w:ascii="Times New Roman" w:hAnsi="Times New Roman"/>
                <w:sz w:val="20"/>
              </w:rPr>
              <w:t>(1) </w:t>
            </w:r>
          </w:p>
        </w:tc>
        <w:tc>
          <w:tcPr>
            <w:tcW w:w="188"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9018" w:type="dxa"/>
            <w:gridSpan w:val="5"/>
            <w:tcBorders>
              <w:top w:val="single" w:sz="2" w:space="0" w:color="000000"/>
              <w:bottom w:val="single" w:sz="2" w:space="0" w:color="000000"/>
              <w:right w:val="single" w:sz="2" w:space="0" w:color="000000"/>
            </w:tcBorders>
            <w:shd w:fill="auto" w:val="clear"/>
            <w:tcMar>
              <w:top w:w="28" w:type="dxa"/>
              <w:bottom w:w="28" w:type="dxa"/>
              <w:right w:w="120" w:type="dxa"/>
            </w:tcMar>
          </w:tcPr>
          <w:p>
            <w:pPr>
              <w:pStyle w:val="TableContents"/>
              <w:spacing w:before="0" w:after="0"/>
              <w:rPr>
                <w:rFonts w:ascii="Times New Roman" w:hAnsi="Times New Roman"/>
                <w:sz w:val="20"/>
              </w:rPr>
            </w:pPr>
            <w:r>
              <w:rPr>
                <w:rFonts w:ascii="Times New Roman" w:hAnsi="Times New Roman"/>
                <w:sz w:val="20"/>
              </w:rPr>
              <w:t>Names of Reporting Persons/ I.R.S. Identification Nos. of Above Persons (Entities Only)</w:t>
            </w:r>
          </w:p>
          <w:p>
            <w:pPr>
              <w:pStyle w:val="TableContents"/>
              <w:spacing w:before="0" w:after="0"/>
              <w:rPr/>
            </w:pPr>
            <w:r>
              <w:rPr/>
              <w:t> </w:t>
            </w:r>
          </w:p>
          <w:p>
            <w:pPr>
              <w:pStyle w:val="TableContents"/>
              <w:spacing w:before="0" w:after="0"/>
              <w:rPr/>
            </w:pPr>
            <w:r>
              <w:rPr/>
              <w:t>    </w:t>
            </w:r>
            <w:r>
              <w:rPr>
                <w:rFonts w:ascii="Times New Roman" w:hAnsi="Times New Roman"/>
                <w:sz w:val="17"/>
              </w:rPr>
              <w:t>Pherin Pharmaceuticals, Inc.</w:t>
            </w:r>
          </w:p>
          <w:p>
            <w:pPr>
              <w:pStyle w:val="TableContents"/>
              <w:spacing w:before="0" w:after="15"/>
              <w:ind w:left="0" w:right="0" w:firstLine="120"/>
              <w:rPr/>
            </w:pPr>
            <w:r>
              <w:rPr/>
              <w:t>    </w:t>
            </w:r>
            <w:r>
              <w:rPr>
                <w:rFonts w:ascii="Times New Roman" w:hAnsi="Times New Roman"/>
                <w:sz w:val="17"/>
              </w:rPr>
              <w:t>94-3143353</w:t>
            </w:r>
          </w:p>
        </w:tc>
      </w:tr>
      <w:tr>
        <w:trPr/>
        <w:tc>
          <w:tcPr>
            <w:tcW w:w="999" w:type="dxa"/>
            <w:tcBorders>
              <w:left w:val="single" w:sz="2" w:space="0" w:color="000000"/>
              <w:bottom w:val="single" w:sz="2" w:space="0" w:color="000000"/>
            </w:tcBorders>
            <w:shd w:fill="auto" w:val="clear"/>
            <w:tcMar>
              <w:left w:w="28" w:type="dxa"/>
              <w:bottom w:w="28" w:type="dxa"/>
            </w:tcMar>
          </w:tcPr>
          <w:p>
            <w:pPr>
              <w:pStyle w:val="TableContents"/>
              <w:spacing w:before="0" w:after="283"/>
              <w:rPr/>
            </w:pPr>
            <w:r>
              <w:rPr/>
              <w:t>  </w:t>
            </w:r>
            <w:r>
              <w:rPr>
                <w:rFonts w:ascii="Times New Roman" w:hAnsi="Times New Roman"/>
                <w:sz w:val="20"/>
              </w:rPr>
              <w:t>(2)</w:t>
            </w:r>
          </w:p>
        </w:tc>
        <w:tc>
          <w:tcPr>
            <w:tcW w:w="188"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9018" w:type="dxa"/>
            <w:gridSpan w:val="5"/>
            <w:tcBorders>
              <w:bottom w:val="single" w:sz="2" w:space="0" w:color="000000"/>
              <w:right w:val="single" w:sz="2" w:space="0" w:color="000000"/>
            </w:tcBorders>
            <w:shd w:fill="auto" w:val="clear"/>
            <w:tcMar>
              <w:bottom w:w="28" w:type="dxa"/>
              <w:right w:w="120" w:type="dxa"/>
            </w:tcMar>
          </w:tcPr>
          <w:p>
            <w:pPr>
              <w:pStyle w:val="TableContents"/>
              <w:spacing w:before="0" w:after="0"/>
              <w:rPr>
                <w:rFonts w:ascii="Times New Roman" w:hAnsi="Times New Roman"/>
                <w:sz w:val="20"/>
              </w:rPr>
            </w:pPr>
            <w:r>
              <w:rPr>
                <w:rFonts w:ascii="Times New Roman" w:hAnsi="Times New Roman"/>
                <w:sz w:val="20"/>
              </w:rPr>
              <w:t>Check the Appropriate Box if a Member of a Group (See Instructions)</w:t>
            </w:r>
          </w:p>
          <w:p>
            <w:pPr>
              <w:pStyle w:val="TableContents"/>
              <w:spacing w:before="75" w:after="75"/>
              <w:ind w:left="0" w:right="0" w:hanging="0"/>
              <w:rPr>
                <w:rFonts w:ascii="Times New Roman" w:hAnsi="Times New Roman"/>
                <w:sz w:val="20"/>
              </w:rPr>
            </w:pPr>
            <w:r>
              <w:rPr>
                <w:rFonts w:ascii="Times New Roman" w:hAnsi="Times New Roman"/>
                <w:b w:val="false"/>
                <w:sz w:val="20"/>
              </w:rPr>
              <w:t>(a)  </w:t>
            </w:r>
            <w:r>
              <w:rPr>
                <w:rFonts w:ascii="Times New Roman" w:hAnsi="Times New Roman"/>
                <w:sz w:val="20"/>
              </w:rPr>
              <w:t xml:space="preserve"> </w:t>
            </w:r>
          </w:p>
          <w:p>
            <w:pPr>
              <w:pStyle w:val="TableContents"/>
              <w:spacing w:before="75" w:after="75"/>
              <w:ind w:left="0" w:right="0" w:firstLine="120"/>
              <w:rPr>
                <w:rFonts w:ascii="Times New Roman" w:hAnsi="Times New Roman"/>
                <w:sz w:val="20"/>
              </w:rPr>
            </w:pPr>
            <w:r>
              <w:rPr>
                <w:rFonts w:ascii="Times New Roman" w:hAnsi="Times New Roman"/>
                <w:b w:val="false"/>
                <w:sz w:val="20"/>
              </w:rPr>
              <w:t>(b)  </w:t>
            </w:r>
            <w:r>
              <w:rPr>
                <w:rFonts w:ascii="Times New Roman" w:hAnsi="Times New Roman"/>
                <w:sz w:val="20"/>
              </w:rPr>
              <w:t xml:space="preserve"> </w:t>
            </w:r>
          </w:p>
        </w:tc>
      </w:tr>
      <w:tr>
        <w:trPr/>
        <w:tc>
          <w:tcPr>
            <w:tcW w:w="999" w:type="dxa"/>
            <w:tcBorders>
              <w:left w:val="single" w:sz="2" w:space="0" w:color="000000"/>
              <w:bottom w:val="single" w:sz="2" w:space="0" w:color="000000"/>
            </w:tcBorders>
            <w:shd w:fill="auto" w:val="clear"/>
            <w:tcMar>
              <w:left w:w="28" w:type="dxa"/>
              <w:bottom w:w="28" w:type="dxa"/>
            </w:tcMar>
          </w:tcPr>
          <w:p>
            <w:pPr>
              <w:pStyle w:val="TableContents"/>
              <w:spacing w:before="0" w:after="283"/>
              <w:rPr/>
            </w:pPr>
            <w:r>
              <w:rPr/>
              <w:t>  </w:t>
            </w:r>
            <w:r>
              <w:rPr>
                <w:rFonts w:ascii="Times New Roman" w:hAnsi="Times New Roman"/>
                <w:sz w:val="20"/>
              </w:rPr>
              <w:t>(3)</w:t>
            </w:r>
          </w:p>
        </w:tc>
        <w:tc>
          <w:tcPr>
            <w:tcW w:w="188"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9018" w:type="dxa"/>
            <w:gridSpan w:val="5"/>
            <w:tcBorders>
              <w:bottom w:val="single" w:sz="2" w:space="0" w:color="000000"/>
              <w:right w:val="single" w:sz="2" w:space="0" w:color="000000"/>
            </w:tcBorders>
            <w:shd w:fill="auto" w:val="clear"/>
            <w:tcMar>
              <w:bottom w:w="28" w:type="dxa"/>
              <w:right w:w="120" w:type="dxa"/>
            </w:tcMar>
          </w:tcPr>
          <w:p>
            <w:pPr>
              <w:pStyle w:val="TableContents"/>
              <w:spacing w:before="0" w:after="0"/>
              <w:rPr>
                <w:rFonts w:ascii="Times New Roman" w:hAnsi="Times New Roman"/>
                <w:sz w:val="20"/>
              </w:rPr>
            </w:pPr>
            <w:r>
              <w:rPr>
                <w:rFonts w:ascii="Times New Roman" w:hAnsi="Times New Roman"/>
                <w:sz w:val="20"/>
              </w:rPr>
              <w:t>SEC Use Only</w:t>
            </w:r>
          </w:p>
          <w:p>
            <w:pPr>
              <w:pStyle w:val="TableContents"/>
              <w:spacing w:before="0" w:after="15"/>
              <w:ind w:left="0" w:right="0" w:firstLine="120"/>
              <w:rPr/>
            </w:pPr>
            <w:r>
              <w:rPr/>
              <w:t> </w:t>
            </w:r>
          </w:p>
        </w:tc>
      </w:tr>
      <w:tr>
        <w:trPr/>
        <w:tc>
          <w:tcPr>
            <w:tcW w:w="999" w:type="dxa"/>
            <w:tcBorders>
              <w:left w:val="single" w:sz="2" w:space="0" w:color="000000"/>
              <w:bottom w:val="single" w:sz="2" w:space="0" w:color="000000"/>
            </w:tcBorders>
            <w:shd w:fill="auto" w:val="clear"/>
            <w:tcMar>
              <w:left w:w="28" w:type="dxa"/>
              <w:bottom w:w="28" w:type="dxa"/>
            </w:tcMar>
          </w:tcPr>
          <w:p>
            <w:pPr>
              <w:pStyle w:val="TableContents"/>
              <w:spacing w:before="0" w:after="283"/>
              <w:rPr/>
            </w:pPr>
            <w:r>
              <w:rPr/>
              <w:t>  </w:t>
            </w:r>
            <w:r>
              <w:rPr>
                <w:rFonts w:ascii="Times New Roman" w:hAnsi="Times New Roman"/>
                <w:sz w:val="20"/>
              </w:rPr>
              <w:t>(4)</w:t>
            </w:r>
          </w:p>
        </w:tc>
        <w:tc>
          <w:tcPr>
            <w:tcW w:w="188"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9018" w:type="dxa"/>
            <w:gridSpan w:val="5"/>
            <w:tcBorders>
              <w:bottom w:val="single" w:sz="2" w:space="0" w:color="000000"/>
              <w:right w:val="single" w:sz="2" w:space="0" w:color="000000"/>
            </w:tcBorders>
            <w:shd w:fill="auto" w:val="clear"/>
            <w:tcMar>
              <w:bottom w:w="28" w:type="dxa"/>
              <w:right w:w="120" w:type="dxa"/>
            </w:tcMar>
          </w:tcPr>
          <w:p>
            <w:pPr>
              <w:pStyle w:val="TableContents"/>
              <w:spacing w:before="0" w:after="0"/>
              <w:rPr>
                <w:rFonts w:ascii="Times New Roman" w:hAnsi="Times New Roman"/>
                <w:sz w:val="20"/>
              </w:rPr>
            </w:pPr>
            <w:r>
              <w:rPr>
                <w:rFonts w:ascii="Times New Roman" w:hAnsi="Times New Roman"/>
                <w:sz w:val="20"/>
              </w:rPr>
              <w:t>Citizenship or Place of Organization</w:t>
            </w:r>
          </w:p>
          <w:p>
            <w:pPr>
              <w:pStyle w:val="TableContents"/>
              <w:spacing w:before="0" w:after="0"/>
              <w:rPr/>
            </w:pPr>
            <w:r>
              <w:rPr/>
              <w:t> </w:t>
            </w:r>
          </w:p>
          <w:p>
            <w:pPr>
              <w:pStyle w:val="TableContents"/>
              <w:spacing w:before="0" w:after="15"/>
              <w:ind w:left="0" w:right="0" w:firstLine="120"/>
              <w:rPr/>
            </w:pPr>
            <w:r>
              <w:rPr/>
              <w:t>    </w:t>
            </w:r>
            <w:r>
              <w:rPr>
                <w:rFonts w:ascii="Times New Roman" w:hAnsi="Times New Roman"/>
                <w:sz w:val="17"/>
              </w:rPr>
              <w:t>CA</w:t>
            </w:r>
          </w:p>
        </w:tc>
      </w:tr>
      <w:tr>
        <w:trPr/>
        <w:tc>
          <w:tcPr>
            <w:tcW w:w="1638" w:type="dxa"/>
            <w:gridSpan w:val="3"/>
            <w:vMerge w:val="restart"/>
            <w:tcBorders>
              <w:left w:val="single" w:sz="2" w:space="0" w:color="000000"/>
              <w:bottom w:val="single" w:sz="2" w:space="0" w:color="000000"/>
            </w:tcBorders>
            <w:shd w:fill="auto" w:val="clear"/>
            <w:tcMar>
              <w:left w:w="28" w:type="dxa"/>
              <w:bottom w:w="28" w:type="dxa"/>
            </w:tcMar>
            <w:vAlign w:val="center"/>
          </w:tcPr>
          <w:p>
            <w:pPr>
              <w:pStyle w:val="TableContents"/>
              <w:spacing w:before="0" w:after="0"/>
              <w:ind w:left="0" w:right="0" w:firstLine="120"/>
              <w:jc w:val="center"/>
              <w:rPr>
                <w:rFonts w:ascii="Times New Roman" w:hAnsi="Times New Roman"/>
                <w:sz w:val="20"/>
              </w:rPr>
            </w:pPr>
            <w:r>
              <w:rPr>
                <w:rFonts w:ascii="Times New Roman" w:hAnsi="Times New Roman"/>
                <w:sz w:val="20"/>
              </w:rPr>
              <w:t>Number of</w:t>
            </w:r>
          </w:p>
          <w:p>
            <w:pPr>
              <w:pStyle w:val="TableContents"/>
              <w:spacing w:before="0" w:after="0"/>
              <w:ind w:left="0" w:right="0" w:firstLine="120"/>
              <w:jc w:val="center"/>
              <w:rPr>
                <w:rFonts w:ascii="Times New Roman" w:hAnsi="Times New Roman"/>
                <w:sz w:val="20"/>
              </w:rPr>
            </w:pPr>
            <w:r>
              <w:rPr>
                <w:rFonts w:ascii="Times New Roman" w:hAnsi="Times New Roman"/>
                <w:sz w:val="20"/>
              </w:rPr>
              <w:t>Shares</w:t>
            </w:r>
          </w:p>
          <w:p>
            <w:pPr>
              <w:pStyle w:val="TableContents"/>
              <w:spacing w:before="0" w:after="0"/>
              <w:ind w:left="0" w:right="0" w:firstLine="120"/>
              <w:jc w:val="center"/>
              <w:rPr>
                <w:rFonts w:ascii="Times New Roman" w:hAnsi="Times New Roman"/>
                <w:sz w:val="20"/>
              </w:rPr>
            </w:pPr>
            <w:r>
              <w:rPr>
                <w:rFonts w:ascii="Times New Roman" w:hAnsi="Times New Roman"/>
                <w:sz w:val="20"/>
              </w:rPr>
              <w:t>Beneficially</w:t>
            </w:r>
          </w:p>
          <w:p>
            <w:pPr>
              <w:pStyle w:val="TableContents"/>
              <w:spacing w:before="0" w:after="0"/>
              <w:ind w:left="0" w:right="0" w:firstLine="120"/>
              <w:jc w:val="center"/>
              <w:rPr>
                <w:rFonts w:ascii="Times New Roman" w:hAnsi="Times New Roman"/>
                <w:sz w:val="20"/>
              </w:rPr>
            </w:pPr>
            <w:r>
              <w:rPr>
                <w:rFonts w:ascii="Times New Roman" w:hAnsi="Times New Roman"/>
                <w:sz w:val="20"/>
              </w:rPr>
              <w:t>Owned by</w:t>
            </w:r>
          </w:p>
          <w:p>
            <w:pPr>
              <w:pStyle w:val="TableContents"/>
              <w:spacing w:before="0" w:after="0"/>
              <w:ind w:left="0" w:right="0" w:firstLine="120"/>
              <w:jc w:val="center"/>
              <w:rPr>
                <w:rFonts w:ascii="Times New Roman" w:hAnsi="Times New Roman"/>
                <w:sz w:val="20"/>
              </w:rPr>
            </w:pPr>
            <w:r>
              <w:rPr>
                <w:rFonts w:ascii="Times New Roman" w:hAnsi="Times New Roman"/>
                <w:sz w:val="20"/>
              </w:rPr>
              <w:t>Each</w:t>
            </w:r>
          </w:p>
          <w:p>
            <w:pPr>
              <w:pStyle w:val="TableContents"/>
              <w:spacing w:before="0" w:after="0"/>
              <w:ind w:left="0" w:right="0" w:firstLine="120"/>
              <w:jc w:val="center"/>
              <w:rPr>
                <w:rFonts w:ascii="Times New Roman" w:hAnsi="Times New Roman"/>
                <w:sz w:val="20"/>
              </w:rPr>
            </w:pPr>
            <w:r>
              <w:rPr>
                <w:rFonts w:ascii="Times New Roman" w:hAnsi="Times New Roman"/>
                <w:sz w:val="20"/>
              </w:rPr>
              <w:t>Reporting</w:t>
            </w:r>
          </w:p>
          <w:p>
            <w:pPr>
              <w:pStyle w:val="TableContents"/>
              <w:spacing w:before="0" w:after="0"/>
              <w:ind w:left="0" w:right="0" w:firstLine="120"/>
              <w:jc w:val="center"/>
              <w:rPr>
                <w:rFonts w:ascii="Times New Roman" w:hAnsi="Times New Roman"/>
                <w:sz w:val="20"/>
              </w:rPr>
            </w:pPr>
            <w:r>
              <w:rPr>
                <w:rFonts w:ascii="Times New Roman" w:hAnsi="Times New Roman"/>
                <w:sz w:val="20"/>
              </w:rPr>
              <w:t>Person</w:t>
            </w:r>
          </w:p>
          <w:p>
            <w:pPr>
              <w:pStyle w:val="TableContents"/>
              <w:spacing w:before="0" w:after="15"/>
              <w:ind w:left="0" w:right="0" w:firstLine="120"/>
              <w:jc w:val="center"/>
              <w:rPr>
                <w:rFonts w:ascii="Times New Roman" w:hAnsi="Times New Roman"/>
                <w:sz w:val="20"/>
              </w:rPr>
            </w:pPr>
            <w:r>
              <w:rPr>
                <w:rFonts w:ascii="Times New Roman" w:hAnsi="Times New Roman"/>
                <w:sz w:val="20"/>
              </w:rPr>
              <w:t>With</w:t>
            </w:r>
          </w:p>
        </w:tc>
        <w:tc>
          <w:tcPr>
            <w:tcW w:w="175"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307"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(5) </w:t>
            </w:r>
          </w:p>
        </w:tc>
        <w:tc>
          <w:tcPr>
            <w:tcW w:w="175"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7910" w:type="dxa"/>
            <w:tcBorders>
              <w:bottom w:val="single" w:sz="2" w:space="0" w:color="000000"/>
              <w:right w:val="single" w:sz="2" w:space="0" w:color="000000"/>
            </w:tcBorders>
            <w:shd w:fill="auto" w:val="clear"/>
            <w:tcMar>
              <w:bottom w:w="28" w:type="dxa"/>
              <w:right w:w="120" w:type="dxa"/>
            </w:tcMar>
          </w:tcPr>
          <w:p>
            <w:pPr>
              <w:pStyle w:val="TableContents"/>
              <w:spacing w:before="0" w:after="0"/>
              <w:rPr>
                <w:rFonts w:ascii="Times New Roman" w:hAnsi="Times New Roman"/>
                <w:sz w:val="20"/>
              </w:rPr>
            </w:pPr>
            <w:r>
              <w:rPr>
                <w:rFonts w:ascii="Times New Roman" w:hAnsi="Times New Roman"/>
                <w:sz w:val="20"/>
              </w:rPr>
              <w:t>Sole Voting Power</w:t>
            </w:r>
          </w:p>
          <w:p>
            <w:pPr>
              <w:pStyle w:val="TableContents"/>
              <w:spacing w:before="0" w:after="0"/>
              <w:rPr/>
            </w:pPr>
            <w:r>
              <w:rPr/>
              <w:t> </w:t>
            </w:r>
          </w:p>
          <w:p>
            <w:pPr>
              <w:pStyle w:val="TableContents"/>
              <w:spacing w:before="0" w:after="15"/>
              <w:rPr/>
            </w:pPr>
            <w:r>
              <w:rPr/>
              <w:t>    </w:t>
            </w:r>
            <w:r>
              <w:rPr>
                <w:rFonts w:ascii="Times New Roman" w:hAnsi="Times New Roman"/>
                <w:sz w:val="17"/>
              </w:rPr>
              <w:t>2,556,361</w:t>
            </w:r>
          </w:p>
        </w:tc>
      </w:tr>
      <w:tr>
        <w:trPr/>
        <w:tc>
          <w:tcPr>
            <w:tcW w:w="1638" w:type="dxa"/>
            <w:gridSpan w:val="3"/>
            <w:vMerge w:val="continue"/>
            <w:tcBorders>
              <w:left w:val="single" w:sz="2" w:space="0" w:color="000000"/>
              <w:bottom w:val="single" w:sz="2" w:space="0" w:color="000000"/>
            </w:tcBorders>
            <w:shd w:fill="auto" w:val="clear"/>
            <w:tcMar>
              <w:left w:w="28" w:type="dxa"/>
              <w:bottom w:w="28" w:type="dxa"/>
            </w:tcMar>
            <w:vAlign w:val="center"/>
          </w:tcPr>
          <w:p>
            <w:pPr>
              <w:pStyle w:val="Normal"/>
              <w:rPr/>
            </w:pPr>
            <w:r>
              <w:rPr/>
            </w:r>
          </w:p>
        </w:tc>
        <w:tc>
          <w:tcPr>
            <w:tcW w:w="175"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307"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(6)</w:t>
            </w:r>
          </w:p>
        </w:tc>
        <w:tc>
          <w:tcPr>
            <w:tcW w:w="175"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7910" w:type="dxa"/>
            <w:tcBorders>
              <w:bottom w:val="single" w:sz="2" w:space="0" w:color="000000"/>
              <w:right w:val="single" w:sz="2" w:space="0" w:color="000000"/>
            </w:tcBorders>
            <w:shd w:fill="auto" w:val="clear"/>
            <w:tcMar>
              <w:bottom w:w="28" w:type="dxa"/>
              <w:right w:w="120" w:type="dxa"/>
            </w:tcMar>
          </w:tcPr>
          <w:p>
            <w:pPr>
              <w:pStyle w:val="TableContents"/>
              <w:spacing w:before="0" w:after="0"/>
              <w:rPr>
                <w:rFonts w:ascii="Times New Roman" w:hAnsi="Times New Roman"/>
                <w:sz w:val="20"/>
              </w:rPr>
            </w:pPr>
            <w:r>
              <w:rPr>
                <w:rFonts w:ascii="Times New Roman" w:hAnsi="Times New Roman"/>
                <w:sz w:val="20"/>
              </w:rPr>
              <w:t>Shared Voting Power</w:t>
            </w:r>
          </w:p>
          <w:p>
            <w:pPr>
              <w:pStyle w:val="TableContents"/>
              <w:spacing w:before="0" w:after="0"/>
              <w:rPr/>
            </w:pPr>
            <w:r>
              <w:rPr/>
              <w:t> </w:t>
            </w:r>
          </w:p>
          <w:p>
            <w:pPr>
              <w:pStyle w:val="TableContents"/>
              <w:spacing w:before="0" w:after="15"/>
              <w:rPr/>
            </w:pPr>
            <w:r>
              <w:rPr/>
              <w:t>    </w:t>
            </w:r>
            <w:r>
              <w:rPr>
                <w:rFonts w:ascii="Times New Roman" w:hAnsi="Times New Roman"/>
                <w:sz w:val="17"/>
              </w:rPr>
              <w:t>0</w:t>
            </w:r>
          </w:p>
        </w:tc>
      </w:tr>
      <w:tr>
        <w:trPr/>
        <w:tc>
          <w:tcPr>
            <w:tcW w:w="1638" w:type="dxa"/>
            <w:gridSpan w:val="3"/>
            <w:vMerge w:val="continue"/>
            <w:tcBorders>
              <w:left w:val="single" w:sz="2" w:space="0" w:color="000000"/>
              <w:bottom w:val="single" w:sz="2" w:space="0" w:color="000000"/>
            </w:tcBorders>
            <w:shd w:fill="auto" w:val="clear"/>
            <w:tcMar>
              <w:left w:w="28" w:type="dxa"/>
              <w:bottom w:w="28" w:type="dxa"/>
            </w:tcMar>
            <w:vAlign w:val="center"/>
          </w:tcPr>
          <w:p>
            <w:pPr>
              <w:pStyle w:val="Normal"/>
              <w:rPr/>
            </w:pPr>
            <w:r>
              <w:rPr/>
            </w:r>
          </w:p>
        </w:tc>
        <w:tc>
          <w:tcPr>
            <w:tcW w:w="175"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307"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(7)</w:t>
            </w:r>
          </w:p>
        </w:tc>
        <w:tc>
          <w:tcPr>
            <w:tcW w:w="175"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7910" w:type="dxa"/>
            <w:tcBorders>
              <w:bottom w:val="single" w:sz="2" w:space="0" w:color="000000"/>
              <w:right w:val="single" w:sz="2" w:space="0" w:color="000000"/>
            </w:tcBorders>
            <w:shd w:fill="auto" w:val="clear"/>
            <w:tcMar>
              <w:bottom w:w="28" w:type="dxa"/>
              <w:right w:w="120" w:type="dxa"/>
            </w:tcMar>
          </w:tcPr>
          <w:p>
            <w:pPr>
              <w:pStyle w:val="TableContents"/>
              <w:spacing w:before="0" w:after="0"/>
              <w:rPr>
                <w:rFonts w:ascii="Times New Roman" w:hAnsi="Times New Roman"/>
                <w:sz w:val="20"/>
              </w:rPr>
            </w:pPr>
            <w:r>
              <w:rPr>
                <w:rFonts w:ascii="Times New Roman" w:hAnsi="Times New Roman"/>
                <w:sz w:val="20"/>
              </w:rPr>
              <w:t>Sole Dispositive Power</w:t>
            </w:r>
          </w:p>
          <w:p>
            <w:pPr>
              <w:pStyle w:val="TableContents"/>
              <w:spacing w:before="0" w:after="0"/>
              <w:rPr/>
            </w:pPr>
            <w:r>
              <w:rPr/>
              <w:t> </w:t>
            </w:r>
          </w:p>
          <w:p>
            <w:pPr>
              <w:pStyle w:val="TableContents"/>
              <w:spacing w:before="0" w:after="15"/>
              <w:rPr/>
            </w:pPr>
            <w:r>
              <w:rPr/>
              <w:t>    </w:t>
            </w:r>
            <w:r>
              <w:rPr>
                <w:rFonts w:ascii="Times New Roman" w:hAnsi="Times New Roman"/>
                <w:sz w:val="17"/>
              </w:rPr>
              <w:t>2,556,361</w:t>
            </w:r>
          </w:p>
        </w:tc>
      </w:tr>
      <w:tr>
        <w:trPr/>
        <w:tc>
          <w:tcPr>
            <w:tcW w:w="1638" w:type="dxa"/>
            <w:gridSpan w:val="3"/>
            <w:vMerge w:val="continue"/>
            <w:tcBorders>
              <w:left w:val="single" w:sz="2" w:space="0" w:color="000000"/>
              <w:bottom w:val="single" w:sz="2" w:space="0" w:color="000000"/>
            </w:tcBorders>
            <w:shd w:fill="auto" w:val="clear"/>
            <w:tcMar>
              <w:left w:w="28" w:type="dxa"/>
              <w:bottom w:w="28" w:type="dxa"/>
            </w:tcMar>
            <w:vAlign w:val="center"/>
          </w:tcPr>
          <w:p>
            <w:pPr>
              <w:pStyle w:val="Normal"/>
              <w:rPr/>
            </w:pPr>
            <w:r>
              <w:rPr/>
            </w:r>
          </w:p>
        </w:tc>
        <w:tc>
          <w:tcPr>
            <w:tcW w:w="175"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307"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(8)</w:t>
            </w:r>
          </w:p>
        </w:tc>
        <w:tc>
          <w:tcPr>
            <w:tcW w:w="175"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7910" w:type="dxa"/>
            <w:tcBorders>
              <w:bottom w:val="single" w:sz="2" w:space="0" w:color="000000"/>
              <w:right w:val="single" w:sz="2" w:space="0" w:color="000000"/>
            </w:tcBorders>
            <w:shd w:fill="auto" w:val="clear"/>
            <w:tcMar>
              <w:bottom w:w="28" w:type="dxa"/>
              <w:right w:w="120" w:type="dxa"/>
            </w:tcMar>
          </w:tcPr>
          <w:p>
            <w:pPr>
              <w:pStyle w:val="TableContents"/>
              <w:spacing w:before="0" w:after="0"/>
              <w:rPr>
                <w:rFonts w:ascii="Times New Roman" w:hAnsi="Times New Roman"/>
                <w:sz w:val="20"/>
              </w:rPr>
            </w:pPr>
            <w:r>
              <w:rPr>
                <w:rFonts w:ascii="Times New Roman" w:hAnsi="Times New Roman"/>
                <w:sz w:val="20"/>
              </w:rPr>
              <w:t>Shared Dispositive Power</w:t>
            </w:r>
          </w:p>
          <w:p>
            <w:pPr>
              <w:pStyle w:val="TableContents"/>
              <w:spacing w:before="0" w:after="0"/>
              <w:rPr/>
            </w:pPr>
            <w:r>
              <w:rPr/>
              <w:t> </w:t>
            </w:r>
          </w:p>
          <w:p>
            <w:pPr>
              <w:pStyle w:val="TableContents"/>
              <w:spacing w:before="0" w:after="15"/>
              <w:ind w:left="0" w:right="0" w:firstLine="120"/>
              <w:rPr/>
            </w:pPr>
            <w:r>
              <w:rPr/>
              <w:t>    </w:t>
            </w:r>
            <w:r>
              <w:rPr>
                <w:rFonts w:ascii="Times New Roman" w:hAnsi="Times New Roman"/>
                <w:sz w:val="17"/>
              </w:rPr>
              <w:t>0</w:t>
            </w:r>
          </w:p>
        </w:tc>
      </w:tr>
      <w:tr>
        <w:trPr/>
        <w:tc>
          <w:tcPr>
            <w:tcW w:w="999" w:type="dxa"/>
            <w:tcBorders>
              <w:left w:val="single" w:sz="2" w:space="0" w:color="000000"/>
              <w:bottom w:val="single" w:sz="2" w:space="0" w:color="000000"/>
            </w:tcBorders>
            <w:shd w:fill="auto" w:val="clear"/>
            <w:tcMar>
              <w:left w:w="28" w:type="dxa"/>
              <w:bottom w:w="28" w:type="dxa"/>
            </w:tcMar>
          </w:tcPr>
          <w:p>
            <w:pPr>
              <w:pStyle w:val="TableContents"/>
              <w:spacing w:before="0" w:after="283"/>
              <w:ind w:left="0" w:right="0" w:firstLine="120"/>
              <w:rPr>
                <w:rFonts w:ascii="Times New Roman" w:hAnsi="Times New Roman"/>
                <w:sz w:val="20"/>
              </w:rPr>
            </w:pPr>
            <w:r>
              <w:rPr>
                <w:rFonts w:ascii="Times New Roman" w:hAnsi="Times New Roman"/>
                <w:sz w:val="20"/>
              </w:rPr>
              <w:t>(9)</w:t>
            </w:r>
          </w:p>
        </w:tc>
        <w:tc>
          <w:tcPr>
            <w:tcW w:w="188"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9018" w:type="dxa"/>
            <w:gridSpan w:val="5"/>
            <w:tcBorders>
              <w:bottom w:val="single" w:sz="2" w:space="0" w:color="000000"/>
              <w:right w:val="single" w:sz="2" w:space="0" w:color="000000"/>
            </w:tcBorders>
            <w:shd w:fill="auto" w:val="clear"/>
            <w:tcMar>
              <w:bottom w:w="28" w:type="dxa"/>
              <w:right w:w="120" w:type="dxa"/>
            </w:tcMar>
          </w:tcPr>
          <w:p>
            <w:pPr>
              <w:pStyle w:val="TableContents"/>
              <w:spacing w:before="0" w:after="0"/>
              <w:rPr>
                <w:rFonts w:ascii="Times New Roman" w:hAnsi="Times New Roman"/>
                <w:sz w:val="20"/>
              </w:rPr>
            </w:pPr>
            <w:r>
              <w:rPr>
                <w:rFonts w:ascii="Times New Roman" w:hAnsi="Times New Roman"/>
                <w:sz w:val="20"/>
              </w:rPr>
              <w:t>Aggregate Amount Beneficially Owned by Each Reporting Person</w:t>
            </w:r>
          </w:p>
          <w:p>
            <w:pPr>
              <w:pStyle w:val="TableContents"/>
              <w:spacing w:before="0" w:after="0"/>
              <w:rPr/>
            </w:pPr>
            <w:r>
              <w:rPr/>
              <w:t> </w:t>
            </w:r>
          </w:p>
          <w:p>
            <w:pPr>
              <w:pStyle w:val="TableContents"/>
              <w:spacing w:before="0" w:after="15"/>
              <w:ind w:left="0" w:right="0" w:firstLine="120"/>
              <w:rPr/>
            </w:pPr>
            <w:r>
              <w:rPr/>
              <w:t>    </w:t>
            </w:r>
            <w:r>
              <w:rPr>
                <w:rFonts w:ascii="Times New Roman" w:hAnsi="Times New Roman"/>
                <w:sz w:val="17"/>
              </w:rPr>
              <w:t>8.2%</w:t>
            </w:r>
          </w:p>
        </w:tc>
      </w:tr>
      <w:tr>
        <w:trPr/>
        <w:tc>
          <w:tcPr>
            <w:tcW w:w="999" w:type="dxa"/>
            <w:tcBorders>
              <w:left w:val="single" w:sz="2" w:space="0" w:color="000000"/>
              <w:bottom w:val="single" w:sz="2" w:space="0" w:color="000000"/>
            </w:tcBorders>
            <w:shd w:fill="auto" w:val="clear"/>
            <w:tcMar>
              <w:left w:w="28" w:type="dxa"/>
              <w:bottom w:w="28" w:type="dxa"/>
            </w:tcMar>
          </w:tcPr>
          <w:p>
            <w:pPr>
              <w:pStyle w:val="TableContents"/>
              <w:spacing w:before="0" w:after="283"/>
              <w:ind w:left="0" w:right="0" w:firstLine="120"/>
              <w:rPr>
                <w:rFonts w:ascii="Times New Roman" w:hAnsi="Times New Roman"/>
                <w:sz w:val="20"/>
              </w:rPr>
            </w:pPr>
            <w:r>
              <w:rPr>
                <w:rFonts w:ascii="Times New Roman" w:hAnsi="Times New Roman"/>
                <w:sz w:val="20"/>
              </w:rPr>
              <w:t>(10)</w:t>
            </w:r>
          </w:p>
        </w:tc>
        <w:tc>
          <w:tcPr>
            <w:tcW w:w="188"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9018" w:type="dxa"/>
            <w:gridSpan w:val="5"/>
            <w:tcBorders>
              <w:bottom w:val="single" w:sz="2" w:space="0" w:color="000000"/>
              <w:right w:val="single" w:sz="2" w:space="0" w:color="000000"/>
            </w:tcBorders>
            <w:shd w:fill="auto" w:val="clear"/>
            <w:tcMar>
              <w:bottom w:w="28" w:type="dxa"/>
              <w:right w:w="120" w:type="dxa"/>
            </w:tcMar>
          </w:tcPr>
          <w:p>
            <w:pPr>
              <w:pStyle w:val="TableContents"/>
              <w:spacing w:before="0" w:after="0"/>
              <w:rPr>
                <w:rFonts w:ascii="Times New Roman" w:hAnsi="Times New Roman"/>
                <w:sz w:val="20"/>
              </w:rPr>
            </w:pPr>
            <w:r>
              <w:rPr>
                <w:rFonts w:ascii="Times New Roman" w:hAnsi="Times New Roman"/>
                <w:b w:val="false"/>
                <w:sz w:val="20"/>
              </w:rPr>
              <w:t>Check if the Aggregate Amount in Row (9) Excludes Certain Shares</w:t>
            </w:r>
            <w:r>
              <w:rPr>
                <w:rFonts w:ascii="Times New Roman" w:hAnsi="Times New Roman"/>
                <w:sz w:val="20"/>
              </w:rPr>
              <w:t xml:space="preserve">   [   ] </w:t>
            </w:r>
          </w:p>
          <w:p>
            <w:pPr>
              <w:pStyle w:val="TableContents"/>
              <w:spacing w:before="0" w:after="0"/>
              <w:rPr/>
            </w:pPr>
            <w:r>
              <w:rPr/>
              <w:t> </w:t>
            </w:r>
          </w:p>
          <w:p>
            <w:pPr>
              <w:pStyle w:val="TableContents"/>
              <w:spacing w:before="0" w:after="15"/>
              <w:ind w:left="0" w:right="0" w:firstLine="120"/>
              <w:rPr/>
            </w:pPr>
            <w:r>
              <w:rPr/>
              <w:t>    </w:t>
            </w:r>
            <w:r>
              <w:rPr>
                <w:rFonts w:ascii="Times New Roman" w:hAnsi="Times New Roman"/>
                <w:sz w:val="17"/>
              </w:rPr>
              <w:t>(See Instructions)</w:t>
            </w:r>
          </w:p>
        </w:tc>
      </w:tr>
      <w:tr>
        <w:trPr/>
        <w:tc>
          <w:tcPr>
            <w:tcW w:w="999" w:type="dxa"/>
            <w:tcBorders>
              <w:left w:val="single" w:sz="2" w:space="0" w:color="000000"/>
              <w:bottom w:val="single" w:sz="2" w:space="0" w:color="000000"/>
            </w:tcBorders>
            <w:shd w:fill="auto" w:val="clear"/>
            <w:tcMar>
              <w:left w:w="28" w:type="dxa"/>
              <w:bottom w:w="28" w:type="dxa"/>
            </w:tcMar>
          </w:tcPr>
          <w:p>
            <w:pPr>
              <w:pStyle w:val="TableContents"/>
              <w:spacing w:before="0" w:after="283"/>
              <w:ind w:left="0" w:right="0" w:firstLine="120"/>
              <w:rPr>
                <w:rFonts w:ascii="Times New Roman" w:hAnsi="Times New Roman"/>
                <w:sz w:val="20"/>
              </w:rPr>
            </w:pPr>
            <w:r>
              <w:rPr>
                <w:rFonts w:ascii="Times New Roman" w:hAnsi="Times New Roman"/>
                <w:sz w:val="20"/>
              </w:rPr>
              <w:t>(11)</w:t>
            </w:r>
          </w:p>
        </w:tc>
        <w:tc>
          <w:tcPr>
            <w:tcW w:w="188"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9018" w:type="dxa"/>
            <w:gridSpan w:val="5"/>
            <w:tcBorders>
              <w:bottom w:val="single" w:sz="2" w:space="0" w:color="000000"/>
              <w:right w:val="single" w:sz="2" w:space="0" w:color="000000"/>
            </w:tcBorders>
            <w:shd w:fill="auto" w:val="clear"/>
            <w:tcMar>
              <w:bottom w:w="28" w:type="dxa"/>
              <w:right w:w="120" w:type="dxa"/>
            </w:tcMar>
          </w:tcPr>
          <w:p>
            <w:pPr>
              <w:pStyle w:val="TableContents"/>
              <w:spacing w:before="0" w:after="0"/>
              <w:rPr>
                <w:rFonts w:ascii="Times New Roman" w:hAnsi="Times New Roman"/>
                <w:sz w:val="20"/>
              </w:rPr>
            </w:pPr>
            <w:r>
              <w:rPr>
                <w:rFonts w:ascii="Times New Roman" w:hAnsi="Times New Roman"/>
                <w:sz w:val="20"/>
              </w:rPr>
              <w:t>Percent of Class Represented by Amount in Row (9)</w:t>
            </w:r>
          </w:p>
          <w:p>
            <w:pPr>
              <w:pStyle w:val="TableContents"/>
              <w:spacing w:before="0" w:after="0"/>
              <w:rPr/>
            </w:pPr>
            <w:r>
              <w:rPr/>
              <w:t> </w:t>
            </w:r>
          </w:p>
          <w:p>
            <w:pPr>
              <w:pStyle w:val="TableContents"/>
              <w:spacing w:before="0" w:after="15"/>
              <w:ind w:left="0" w:right="0" w:firstLine="120"/>
              <w:rPr/>
            </w:pPr>
            <w:r>
              <w:rPr/>
              <w:t>    </w:t>
            </w:r>
            <w:r>
              <w:rPr>
                <w:rFonts w:ascii="Times New Roman" w:hAnsi="Times New Roman"/>
                <w:sz w:val="17"/>
              </w:rPr>
              <w:t>8.2%</w:t>
            </w:r>
          </w:p>
        </w:tc>
      </w:tr>
      <w:tr>
        <w:trPr/>
        <w:tc>
          <w:tcPr>
            <w:tcW w:w="999" w:type="dxa"/>
            <w:tcBorders>
              <w:left w:val="single" w:sz="2" w:space="0" w:color="000000"/>
              <w:bottom w:val="single" w:sz="2" w:space="0" w:color="000000"/>
            </w:tcBorders>
            <w:shd w:fill="auto" w:val="clear"/>
            <w:tcMar>
              <w:left w:w="28" w:type="dxa"/>
              <w:bottom w:w="28" w:type="dxa"/>
            </w:tcMar>
          </w:tcPr>
          <w:p>
            <w:pPr>
              <w:pStyle w:val="TableContents"/>
              <w:spacing w:before="0" w:after="283"/>
              <w:ind w:left="0" w:right="0" w:firstLine="120"/>
              <w:rPr>
                <w:rFonts w:ascii="Times New Roman" w:hAnsi="Times New Roman"/>
                <w:sz w:val="20"/>
              </w:rPr>
            </w:pPr>
            <w:r>
              <w:rPr>
                <w:rFonts w:ascii="Times New Roman" w:hAnsi="Times New Roman"/>
                <w:sz w:val="20"/>
              </w:rPr>
              <w:t>(12)</w:t>
            </w:r>
          </w:p>
        </w:tc>
        <w:tc>
          <w:tcPr>
            <w:tcW w:w="188"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9018" w:type="dxa"/>
            <w:gridSpan w:val="5"/>
            <w:tcBorders>
              <w:bottom w:val="single" w:sz="2" w:space="0" w:color="000000"/>
              <w:right w:val="single" w:sz="2" w:space="0" w:color="000000"/>
            </w:tcBorders>
            <w:shd w:fill="auto" w:val="clear"/>
            <w:tcMar>
              <w:bottom w:w="28" w:type="dxa"/>
              <w:right w:w="120" w:type="dxa"/>
            </w:tcMar>
          </w:tcPr>
          <w:p>
            <w:pPr>
              <w:pStyle w:val="TableContents"/>
              <w:spacing w:before="0" w:after="0"/>
              <w:rPr>
                <w:rFonts w:ascii="Times New Roman" w:hAnsi="Times New Roman"/>
                <w:sz w:val="20"/>
              </w:rPr>
            </w:pPr>
            <w:r>
              <w:rPr>
                <w:rFonts w:ascii="Times New Roman" w:hAnsi="Times New Roman"/>
                <w:sz w:val="20"/>
              </w:rPr>
              <w:t>Type of Reporting Person (See Instructions)</w:t>
            </w:r>
          </w:p>
          <w:p>
            <w:pPr>
              <w:pStyle w:val="TableContents"/>
              <w:spacing w:before="0" w:after="0"/>
              <w:rPr/>
            </w:pPr>
            <w:r>
              <w:rPr/>
              <w:t> </w:t>
            </w:r>
          </w:p>
          <w:p>
            <w:pPr>
              <w:pStyle w:val="TableContents"/>
              <w:spacing w:before="0" w:after="15"/>
              <w:rPr/>
            </w:pPr>
            <w:r>
              <w:rPr/>
              <w:t>    </w:t>
            </w:r>
            <w:r>
              <w:rPr>
                <w:rFonts w:ascii="Times New Roman" w:hAnsi="Times New Roman"/>
                <w:sz w:val="17"/>
              </w:rPr>
              <w:t>CO</w:t>
            </w:r>
          </w:p>
        </w:tc>
      </w:tr>
    </w:tbl>
    <w:p>
      <w:pPr>
        <w:pStyle w:val="TextBody"/>
        <w:spacing w:before="0" w:after="0"/>
        <w:rPr/>
      </w:pPr>
      <w:r>
        <w:rPr/>
      </w:r>
    </w:p>
    <w:p>
      <w:pPr>
        <w:pStyle w:val="TextBody"/>
        <w:spacing w:before="150" w:after="150"/>
        <w:ind w:left="0" w:right="0" w:hanging="0"/>
        <w:rPr>
          <w:rFonts w:ascii="Times New Roman" w:hAnsi="Times New Roman"/>
          <w:b/>
          <w:sz w:val="17"/>
        </w:rPr>
      </w:pPr>
      <w:r>
        <w:rPr>
          <w:rFonts w:ascii="Times New Roman" w:hAnsi="Times New Roman"/>
          <w:b/>
          <w:sz w:val="17"/>
        </w:rPr>
        <w:t>Item 1.</w:t>
      </w:r>
    </w:p>
    <w:p>
      <w:pPr>
        <w:pStyle w:val="TextBody"/>
        <w:spacing w:before="0" w:after="0"/>
        <w:ind w:left="300" w:right="0" w:hanging="0"/>
        <w:rPr>
          <w:rFonts w:ascii="Times New Roman" w:hAnsi="Times New Roman"/>
          <w:sz w:val="17"/>
        </w:rPr>
      </w:pPr>
      <w:r>
        <w:rPr>
          <w:rFonts w:ascii="Times New Roman" w:hAnsi="Times New Roman"/>
          <w:b/>
          <w:sz w:val="17"/>
        </w:rPr>
        <w:t>(a) Name of Issuer</w:t>
      </w:r>
      <w:r>
        <w:rPr>
          <w:rFonts w:ascii="Times New Roman" w:hAnsi="Times New Roman"/>
          <w:sz w:val="17"/>
        </w:rPr>
        <w:t xml:space="preserve"> </w:t>
      </w:r>
    </w:p>
    <w:p>
      <w:pPr>
        <w:pStyle w:val="TextBody"/>
        <w:spacing w:before="0" w:after="0"/>
        <w:rPr>
          <w:rFonts w:ascii="Times New Roman" w:hAnsi="Times New Roman"/>
          <w:sz w:val="17"/>
        </w:rPr>
      </w:pPr>
      <w:r>
        <w:rPr>
          <w:rFonts w:ascii="Times New Roman" w:hAnsi="Times New Roman"/>
          <w:sz w:val="17"/>
        </w:rPr>
        <w:t xml:space="preserve">VistaGen Therapeutics, Inc. </w:t>
      </w:r>
    </w:p>
    <w:p>
      <w:pPr>
        <w:pStyle w:val="TextBody"/>
        <w:spacing w:before="0" w:after="0"/>
        <w:rPr>
          <w:rFonts w:ascii="Times New Roman" w:hAnsi="Times New Roman"/>
          <w:sz w:val="17"/>
        </w:rPr>
      </w:pPr>
      <w:r>
        <w:rPr>
          <w:rFonts w:ascii="Times New Roman" w:hAnsi="Times New Roman"/>
          <w:b/>
          <w:sz w:val="17"/>
        </w:rPr>
        <w:t>(b) Address of Issuer's Principal Executive Offices</w:t>
      </w:r>
      <w:r>
        <w:rPr>
          <w:rFonts w:ascii="Times New Roman" w:hAnsi="Times New Roman"/>
          <w:sz w:val="17"/>
        </w:rPr>
        <w:t xml:space="preserve"> </w:t>
      </w:r>
    </w:p>
    <w:p>
      <w:pPr>
        <w:pStyle w:val="TextBody"/>
        <w:spacing w:before="0" w:after="0"/>
        <w:rPr>
          <w:rFonts w:ascii="Times New Roman" w:hAnsi="Times New Roman"/>
          <w:sz w:val="17"/>
        </w:rPr>
      </w:pPr>
      <w:r>
        <w:rPr>
          <w:rFonts w:ascii="Times New Roman" w:hAnsi="Times New Roman"/>
          <w:sz w:val="17"/>
        </w:rPr>
        <w:t>343 Allerton Avenue</w:t>
        <w:br/>
        <w:t xml:space="preserve">South San Francisco, California, 94080 </w:t>
      </w:r>
    </w:p>
    <w:p>
      <w:pPr>
        <w:pStyle w:val="TextBody"/>
        <w:spacing w:before="0" w:after="0"/>
        <w:rPr/>
      </w:pPr>
      <w:r>
        <w:rPr/>
      </w:r>
    </w:p>
    <w:p>
      <w:pPr>
        <w:pStyle w:val="TextBody"/>
        <w:spacing w:before="150" w:after="150"/>
        <w:ind w:left="0" w:right="0" w:hanging="0"/>
        <w:rPr>
          <w:rFonts w:ascii="Times New Roman" w:hAnsi="Times New Roman"/>
          <w:b/>
          <w:sz w:val="17"/>
        </w:rPr>
      </w:pPr>
      <w:r>
        <w:rPr>
          <w:rFonts w:ascii="Times New Roman" w:hAnsi="Times New Roman"/>
          <w:b/>
          <w:sz w:val="17"/>
        </w:rPr>
        <w:t>Item 2.</w:t>
      </w:r>
    </w:p>
    <w:p>
      <w:pPr>
        <w:pStyle w:val="TextBody"/>
        <w:spacing w:before="0" w:after="0"/>
        <w:ind w:left="300" w:right="0" w:hanging="0"/>
        <w:rPr>
          <w:rFonts w:ascii="Times New Roman" w:hAnsi="Times New Roman"/>
          <w:sz w:val="17"/>
        </w:rPr>
      </w:pPr>
      <w:r>
        <w:rPr>
          <w:rFonts w:ascii="Times New Roman" w:hAnsi="Times New Roman"/>
          <w:b/>
          <w:sz w:val="17"/>
        </w:rPr>
        <w:t>(a) Name of Person Filing</w:t>
      </w:r>
      <w:r>
        <w:rPr>
          <w:rFonts w:ascii="Times New Roman" w:hAnsi="Times New Roman"/>
          <w:sz w:val="17"/>
        </w:rPr>
        <w:t xml:space="preserve"> </w:t>
      </w:r>
    </w:p>
    <w:p>
      <w:pPr>
        <w:pStyle w:val="TextBody"/>
        <w:spacing w:before="0" w:after="0"/>
        <w:rPr>
          <w:rFonts w:ascii="Times New Roman" w:hAnsi="Times New Roman"/>
          <w:sz w:val="17"/>
        </w:rPr>
      </w:pPr>
      <w:r>
        <w:rPr>
          <w:rFonts w:ascii="Times New Roman" w:hAnsi="Times New Roman"/>
          <w:sz w:val="17"/>
        </w:rPr>
        <w:t xml:space="preserve">Pherin Pharmaceuticals, Inc. </w:t>
      </w:r>
    </w:p>
    <w:p>
      <w:pPr>
        <w:pStyle w:val="TextBody"/>
        <w:spacing w:before="0" w:after="0"/>
        <w:rPr>
          <w:rFonts w:ascii="Times New Roman" w:hAnsi="Times New Roman"/>
          <w:sz w:val="17"/>
        </w:rPr>
      </w:pPr>
      <w:r>
        <w:rPr>
          <w:rFonts w:ascii="Times New Roman" w:hAnsi="Times New Roman"/>
          <w:b/>
          <w:sz w:val="17"/>
        </w:rPr>
        <w:t>(b) Address of Principal Business Office or, if none, Residence</w:t>
      </w:r>
      <w:r>
        <w:rPr>
          <w:rFonts w:ascii="Times New Roman" w:hAnsi="Times New Roman"/>
          <w:sz w:val="17"/>
        </w:rPr>
        <w:t xml:space="preserve"> </w:t>
      </w:r>
    </w:p>
    <w:p>
      <w:pPr>
        <w:pStyle w:val="TextBody"/>
        <w:spacing w:before="0" w:after="0"/>
        <w:rPr>
          <w:rFonts w:ascii="Times New Roman" w:hAnsi="Times New Roman"/>
          <w:sz w:val="17"/>
        </w:rPr>
      </w:pPr>
      <w:r>
        <w:rPr>
          <w:rFonts w:ascii="Times New Roman" w:hAnsi="Times New Roman"/>
          <w:sz w:val="17"/>
        </w:rPr>
        <w:t xml:space="preserve">P.O. Box 4081, Los Altos CA, 94024 </w:t>
      </w:r>
    </w:p>
    <w:p>
      <w:pPr>
        <w:pStyle w:val="TextBody"/>
        <w:spacing w:before="0" w:after="0"/>
        <w:rPr>
          <w:rFonts w:ascii="Times New Roman" w:hAnsi="Times New Roman"/>
          <w:sz w:val="17"/>
        </w:rPr>
      </w:pPr>
      <w:r>
        <w:rPr>
          <w:rFonts w:ascii="Times New Roman" w:hAnsi="Times New Roman"/>
          <w:b/>
          <w:sz w:val="17"/>
        </w:rPr>
        <w:t>(c) Citizenship</w:t>
      </w:r>
      <w:r>
        <w:rPr>
          <w:rFonts w:ascii="Times New Roman" w:hAnsi="Times New Roman"/>
          <w:sz w:val="17"/>
        </w:rPr>
        <w:t xml:space="preserve"> </w:t>
      </w:r>
    </w:p>
    <w:p>
      <w:pPr>
        <w:pStyle w:val="TextBody"/>
        <w:spacing w:before="0" w:after="0"/>
        <w:rPr>
          <w:rFonts w:ascii="Times New Roman" w:hAnsi="Times New Roman"/>
          <w:sz w:val="17"/>
        </w:rPr>
      </w:pPr>
      <w:r>
        <w:rPr>
          <w:rFonts w:ascii="Times New Roman" w:hAnsi="Times New Roman"/>
          <w:sz w:val="17"/>
        </w:rPr>
        <w:t xml:space="preserve">CA </w:t>
      </w:r>
    </w:p>
    <w:p>
      <w:pPr>
        <w:pStyle w:val="TextBody"/>
        <w:spacing w:before="0" w:after="0"/>
        <w:rPr>
          <w:rFonts w:ascii="Times New Roman" w:hAnsi="Times New Roman"/>
          <w:sz w:val="17"/>
        </w:rPr>
      </w:pPr>
      <w:r>
        <w:rPr>
          <w:rFonts w:ascii="Times New Roman" w:hAnsi="Times New Roman"/>
          <w:b/>
          <w:sz w:val="17"/>
        </w:rPr>
        <w:t>(d) Title of Class of Securities</w:t>
      </w:r>
      <w:r>
        <w:rPr>
          <w:rFonts w:ascii="Times New Roman" w:hAnsi="Times New Roman"/>
          <w:sz w:val="17"/>
        </w:rPr>
        <w:t xml:space="preserve"> </w:t>
      </w:r>
    </w:p>
    <w:p>
      <w:pPr>
        <w:pStyle w:val="TextBody"/>
        <w:spacing w:before="0" w:after="0"/>
        <w:rPr>
          <w:rFonts w:ascii="Times New Roman" w:hAnsi="Times New Roman"/>
          <w:sz w:val="17"/>
        </w:rPr>
      </w:pPr>
      <w:r>
        <w:rPr>
          <w:rFonts w:ascii="Times New Roman" w:hAnsi="Times New Roman"/>
          <w:sz w:val="17"/>
        </w:rPr>
        <w:t xml:space="preserve">Common Stock, $0.001 par value </w:t>
      </w:r>
    </w:p>
    <w:p>
      <w:pPr>
        <w:pStyle w:val="TextBody"/>
        <w:spacing w:before="0" w:after="0"/>
        <w:rPr>
          <w:rFonts w:ascii="Times New Roman" w:hAnsi="Times New Roman"/>
          <w:sz w:val="17"/>
        </w:rPr>
      </w:pPr>
      <w:r>
        <w:rPr>
          <w:rFonts w:ascii="Times New Roman" w:hAnsi="Times New Roman"/>
          <w:b/>
          <w:sz w:val="17"/>
        </w:rPr>
        <w:t>(e) CUSIP Number</w:t>
      </w:r>
      <w:r>
        <w:rPr>
          <w:rFonts w:ascii="Times New Roman" w:hAnsi="Times New Roman"/>
          <w:sz w:val="17"/>
        </w:rPr>
        <w:t xml:space="preserve"> </w:t>
      </w:r>
    </w:p>
    <w:p>
      <w:pPr>
        <w:pStyle w:val="TextBody"/>
        <w:spacing w:before="0" w:after="0"/>
        <w:rPr>
          <w:rFonts w:ascii="Times New Roman" w:hAnsi="Times New Roman"/>
          <w:sz w:val="17"/>
        </w:rPr>
      </w:pPr>
      <w:r>
        <w:rPr>
          <w:rFonts w:ascii="Times New Roman" w:hAnsi="Times New Roman"/>
          <w:sz w:val="17"/>
        </w:rPr>
        <w:t xml:space="preserve">92840H202 </w:t>
      </w:r>
    </w:p>
    <w:p>
      <w:pPr>
        <w:pStyle w:val="TextBody"/>
        <w:spacing w:before="0" w:after="0"/>
        <w:rPr/>
      </w:pPr>
      <w:r>
        <w:rPr/>
      </w:r>
    </w:p>
    <w:p>
      <w:pPr>
        <w:pStyle w:val="TextBody"/>
        <w:spacing w:before="150" w:after="150"/>
        <w:ind w:left="0" w:right="0" w:hanging="0"/>
        <w:rPr>
          <w:rFonts w:ascii="Times New Roman" w:hAnsi="Times New Roman"/>
          <w:b/>
          <w:sz w:val="17"/>
        </w:rPr>
      </w:pPr>
      <w:r>
        <w:rPr>
          <w:rFonts w:ascii="Times New Roman" w:hAnsi="Times New Roman"/>
          <w:b/>
          <w:sz w:val="17"/>
        </w:rPr>
        <w:t>Item 3. If this statement is filed pursuant to §§240.13d-1(b) or 240.13d-2(b) or (c), check whether the person filing is a:</w:t>
      </w:r>
    </w:p>
    <w:p>
      <w:pPr>
        <w:pStyle w:val="TextBody"/>
        <w:spacing w:before="0" w:after="0"/>
        <w:ind w:left="300" w:right="0" w:hanging="0"/>
        <w:rPr>
          <w:rFonts w:ascii="Times New Roman" w:hAnsi="Times New Roman"/>
          <w:sz w:val="17"/>
        </w:rPr>
      </w:pPr>
      <w:r>
        <w:rPr>
          <w:rFonts w:ascii="Times New Roman" w:hAnsi="Times New Roman"/>
          <w:sz w:val="17"/>
        </w:rPr>
        <w:t>Broker or dealer registered under section 15 of the Act (15 U.S.C. 78o);</w:t>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238125" cy="175260"/>
                <wp:effectExtent l="0" t="0" r="0" b="0"/>
                <wp:wrapSquare wrapText="largest"/>
                <wp:docPr id="7" name="Frame7"/>
                <a:graphic xmlns:a="http://schemas.openxmlformats.org/drawingml/2006/main">
                  <a:graphicData uri="http://schemas.microsoft.com/office/word/2010/wordprocessingShape">
                    <wps:wsp>
                      <wps:cNvSpPr txBox="1"/>
                      <wps:spPr>
                        <a:xfrm>
                          <a:off x="0" y="0"/>
                          <a:ext cx="238125" cy="175260"/>
                        </a:xfrm>
                        <a:prstGeom prst="rect"/>
                      </wps:spPr>
                      <wps:txbx>
                        <w:txbxContent>
                          <w:p>
                            <w:pPr>
                              <w:pStyle w:val="TextBody"/>
                              <w:spacing w:before="0" w:after="283"/>
                              <w:rPr>
                                <w:b/>
                              </w:rPr>
                            </w:pPr>
                            <w:r>
                              <w:rPr>
                                <w:b/>
                              </w:rPr>
                              <w:t>(a)</w:t>
                            </w:r>
                          </w:p>
                        </w:txbxContent>
                      </wps:txbx>
                      <wps:bodyPr anchor="t" lIns="0" tIns="0" rIns="0" bIns="0">
                        <a:noAutofit/>
                      </wps:bodyPr>
                    </wps:wsp>
                  </a:graphicData>
                </a:graphic>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b/>
                        </w:rPr>
                      </w:pPr>
                      <w:r>
                        <w:rPr>
                          <w:b/>
                        </w:rPr>
                        <w:t>(a)</w:t>
                      </w:r>
                    </w:p>
                  </w:txbxContent>
                </v:textbox>
                <w10:wrap type="square" side="right"/>
              </v:rect>
            </w:pict>
          </mc:Fallback>
        </mc:AlternateContent>
      </w:r>
      <w:r>
        <mc:AlternateContent>
          <mc:Choice Requires="wps">
            <w:drawing>
              <wp:anchor behindDoc="0" distT="0" distB="0" distL="0" distR="0" simplePos="0" locked="0" layoutInCell="1" allowOverlap="1" relativeHeight="9">
                <wp:simplePos x="0" y="0"/>
                <wp:positionH relativeFrom="column">
                  <wp:align>left</wp:align>
                </wp:positionH>
                <wp:positionV relativeFrom="line">
                  <wp:posOffset>635</wp:posOffset>
                </wp:positionV>
                <wp:extent cx="238125" cy="175260"/>
                <wp:effectExtent l="0" t="0" r="0" b="0"/>
                <wp:wrapSquare wrapText="largest"/>
                <wp:docPr id="8" name="Frame8"/>
                <a:graphic xmlns:a="http://schemas.openxmlformats.org/drawingml/2006/main">
                  <a:graphicData uri="http://schemas.microsoft.com/office/word/2010/wordprocessingShape">
                    <wps:wsp>
                      <wps:cNvSpPr txBox="1"/>
                      <wps:spPr>
                        <a:xfrm>
                          <a:off x="0" y="0"/>
                          <a:ext cx="238125" cy="175260"/>
                        </a:xfrm>
                        <a:prstGeom prst="rect"/>
                      </wps:spPr>
                      <wps:txbx>
                        <w:txbxContent>
                          <w:p>
                            <w:pPr>
                              <w:pStyle w:val="TextBody"/>
                              <w:spacing w:before="0" w:after="283"/>
                              <w:rPr/>
                            </w:pPr>
                            <w:r>
                              <w:rPr/>
                              <w:t>[   ]</w:t>
                            </w:r>
                          </w:p>
                        </w:txbxContent>
                      </wps:txbx>
                      <wps:bodyPr anchor="t" lIns="0" tIns="0" rIns="0" bIns="0">
                        <a:noAutofit/>
                      </wps:bodyPr>
                    </wps:wsp>
                  </a:graphicData>
                </a:graphic>
              </wp:anchor>
            </w:drawing>
          </mc:Choice>
          <mc:Fallback>
            <w:pict>
              <v:rect style="position:absolute;rotation:0;width:18.75pt;height:13.8pt;mso-wrap-distance-left:0pt;mso-wrap-distance-right:0pt;mso-wrap-distance-top:0pt;mso-wrap-distance-bottom:0pt;margin-top:0pt;mso-position-vertical:top;mso-position-vertical-relative:text;margin-left:18.75pt;mso-position-horizontal:left;mso-position-horizontal-relative:text">
                <v:textbox>
                  <w:txbxContent>
                    <w:p>
                      <w:pPr>
                        <w:pStyle w:val="TextBody"/>
                        <w:spacing w:before="0" w:after="283"/>
                        <w:rPr/>
                      </w:pPr>
                      <w:r>
                        <w:rPr/>
                        <w:t>[   ]</w:t>
                      </w:r>
                    </w:p>
                  </w:txbxContent>
                </v:textbox>
                <w10:wrap type="square" side="right"/>
              </v:rect>
            </w:pict>
          </mc:Fallback>
        </mc:AlternateContent>
      </w:r>
    </w:p>
    <w:p>
      <w:pPr>
        <w:pStyle w:val="TextBody"/>
        <w:spacing w:before="0" w:after="0"/>
        <w:rPr>
          <w:rFonts w:ascii="Times New Roman" w:hAnsi="Times New Roman"/>
          <w:sz w:val="17"/>
        </w:rPr>
      </w:pPr>
      <w:r>
        <w:rPr>
          <w:rFonts w:ascii="Times New Roman" w:hAnsi="Times New Roman"/>
          <w:sz w:val="17"/>
        </w:rPr>
        <w:t>Bank as defined in section 3(a)(6) of the Act (15 U.S.C. 78c);</w:t>
      </w:r>
      <w:r>
        <mc:AlternateContent>
          <mc:Choice Requires="wps">
            <w:drawing>
              <wp:anchor behindDoc="0" distT="0" distB="0" distL="0" distR="0" simplePos="0" locked="0" layoutInCell="1" allowOverlap="1" relativeHeight="10">
                <wp:simplePos x="0" y="0"/>
                <wp:positionH relativeFrom="column">
                  <wp:align>left</wp:align>
                </wp:positionH>
                <wp:positionV relativeFrom="line">
                  <wp:posOffset>635</wp:posOffset>
                </wp:positionV>
                <wp:extent cx="238125" cy="175260"/>
                <wp:effectExtent l="0" t="0" r="0" b="0"/>
                <wp:wrapSquare wrapText="largest"/>
                <wp:docPr id="9" name="Frame9"/>
                <a:graphic xmlns:a="http://schemas.openxmlformats.org/drawingml/2006/main">
                  <a:graphicData uri="http://schemas.microsoft.com/office/word/2010/wordprocessingShape">
                    <wps:wsp>
                      <wps:cNvSpPr txBox="1"/>
                      <wps:spPr>
                        <a:xfrm>
                          <a:off x="0" y="0"/>
                          <a:ext cx="238125" cy="175260"/>
                        </a:xfrm>
                        <a:prstGeom prst="rect"/>
                      </wps:spPr>
                      <wps:txbx>
                        <w:txbxContent>
                          <w:p>
                            <w:pPr>
                              <w:pStyle w:val="TextBody"/>
                              <w:spacing w:before="0" w:after="283"/>
                              <w:rPr>
                                <w:b/>
                              </w:rPr>
                            </w:pPr>
                            <w:r>
                              <w:rPr>
                                <w:b/>
                              </w:rPr>
                              <w:t>(b)</w:t>
                            </w:r>
                          </w:p>
                        </w:txbxContent>
                      </wps:txbx>
                      <wps:bodyPr anchor="t" lIns="0" tIns="0" rIns="0" bIns="0">
                        <a:noAutofit/>
                      </wps:bodyPr>
                    </wps:wsp>
                  </a:graphicData>
                </a:graphic>
              </wp:anchor>
            </w:drawing>
          </mc:Choice>
          <mc:Fallback>
            <w:pict>
              <v:rect style="position:absolute;rotation:0;width:18.75pt;height:13.8pt;mso-wrap-distance-left:0pt;mso-wrap-distance-right:0pt;mso-wrap-distance-top:0pt;mso-wrap-distance-bottom:0pt;margin-top:0pt;mso-position-vertical:top;mso-position-vertical-relative:text;margin-left:52.5pt;mso-position-horizontal:left;mso-position-horizontal-relative:text">
                <v:textbox>
                  <w:txbxContent>
                    <w:p>
                      <w:pPr>
                        <w:pStyle w:val="TextBody"/>
                        <w:spacing w:before="0" w:after="283"/>
                        <w:rPr>
                          <w:b/>
                        </w:rPr>
                      </w:pPr>
                      <w:r>
                        <w:rPr>
                          <w:b/>
                        </w:rPr>
                        <w:t>(b)</w:t>
                      </w:r>
                    </w:p>
                  </w:txbxContent>
                </v:textbox>
                <w10:wrap type="square" side="right"/>
              </v:rect>
            </w:pict>
          </mc:Fallback>
        </mc:AlternateContent>
      </w:r>
      <w:r>
        <mc:AlternateContent>
          <mc:Choice Requires="wps">
            <w:drawing>
              <wp:anchor behindDoc="0" distT="0" distB="0" distL="0" distR="0" simplePos="0" locked="0" layoutInCell="1" allowOverlap="1" relativeHeight="11">
                <wp:simplePos x="0" y="0"/>
                <wp:positionH relativeFrom="column">
                  <wp:align>left</wp:align>
                </wp:positionH>
                <wp:positionV relativeFrom="line">
                  <wp:posOffset>635</wp:posOffset>
                </wp:positionV>
                <wp:extent cx="238125" cy="175260"/>
                <wp:effectExtent l="0" t="0" r="0" b="0"/>
                <wp:wrapSquare wrapText="largest"/>
                <wp:docPr id="10" name="Frame10"/>
                <a:graphic xmlns:a="http://schemas.openxmlformats.org/drawingml/2006/main">
                  <a:graphicData uri="http://schemas.microsoft.com/office/word/2010/wordprocessingShape">
                    <wps:wsp>
                      <wps:cNvSpPr txBox="1"/>
                      <wps:spPr>
                        <a:xfrm>
                          <a:off x="0" y="0"/>
                          <a:ext cx="238125" cy="175260"/>
                        </a:xfrm>
                        <a:prstGeom prst="rect"/>
                      </wps:spPr>
                      <wps:txbx>
                        <w:txbxContent>
                          <w:p>
                            <w:pPr>
                              <w:pStyle w:val="TextBody"/>
                              <w:spacing w:before="0" w:after="283"/>
                              <w:rPr/>
                            </w:pPr>
                            <w:r>
                              <w:rPr/>
                              <w:t>[   ]</w:t>
                            </w:r>
                          </w:p>
                        </w:txbxContent>
                      </wps:txbx>
                      <wps:bodyPr anchor="t" lIns="0" tIns="0" rIns="0" bIns="0">
                        <a:noAutofit/>
                      </wps:bodyPr>
                    </wps:wsp>
                  </a:graphicData>
                </a:graphic>
              </wp:anchor>
            </w:drawing>
          </mc:Choice>
          <mc:Fallback>
            <w:pict>
              <v:rect style="position:absolute;rotation:0;width:18.75pt;height:13.8pt;mso-wrap-distance-left:0pt;mso-wrap-distance-right:0pt;mso-wrap-distance-top:0pt;mso-wrap-distance-bottom:0pt;margin-top:0pt;mso-position-vertical:top;mso-position-vertical-relative:text;margin-left:71.25pt;mso-position-horizontal:left;mso-position-horizontal-relative:text">
                <v:textbox>
                  <w:txbxContent>
                    <w:p>
                      <w:pPr>
                        <w:pStyle w:val="TextBody"/>
                        <w:spacing w:before="0" w:after="283"/>
                        <w:rPr/>
                      </w:pPr>
                      <w:r>
                        <w:rPr/>
                        <w:t>[   ]</w:t>
                      </w:r>
                    </w:p>
                  </w:txbxContent>
                </v:textbox>
                <w10:wrap type="square" side="right"/>
              </v:rect>
            </w:pict>
          </mc:Fallback>
        </mc:AlternateContent>
      </w:r>
    </w:p>
    <w:p>
      <w:pPr>
        <w:pStyle w:val="TextBody"/>
        <w:spacing w:before="0" w:after="0"/>
        <w:rPr>
          <w:rFonts w:ascii="Times New Roman" w:hAnsi="Times New Roman"/>
          <w:sz w:val="17"/>
        </w:rPr>
      </w:pPr>
      <w:r>
        <w:rPr>
          <w:rFonts w:ascii="Times New Roman" w:hAnsi="Times New Roman"/>
          <w:sz w:val="17"/>
        </w:rPr>
        <w:t>Insurance company as defined in section 3(a)(19) of the Act (15 U.S.C. 78c);</w:t>
      </w:r>
      <w:r>
        <mc:AlternateContent>
          <mc:Choice Requires="wps">
            <w:drawing>
              <wp:anchor behindDoc="0" distT="0" distB="0" distL="0" distR="0" simplePos="0" locked="0" layoutInCell="1" allowOverlap="1" relativeHeight="12">
                <wp:simplePos x="0" y="0"/>
                <wp:positionH relativeFrom="column">
                  <wp:align>left</wp:align>
                </wp:positionH>
                <wp:positionV relativeFrom="line">
                  <wp:posOffset>635</wp:posOffset>
                </wp:positionV>
                <wp:extent cx="238125" cy="175260"/>
                <wp:effectExtent l="0" t="0" r="0" b="0"/>
                <wp:wrapSquare wrapText="largest"/>
                <wp:docPr id="11" name="Frame11"/>
                <a:graphic xmlns:a="http://schemas.openxmlformats.org/drawingml/2006/main">
                  <a:graphicData uri="http://schemas.microsoft.com/office/word/2010/wordprocessingShape">
                    <wps:wsp>
                      <wps:cNvSpPr txBox="1"/>
                      <wps:spPr>
                        <a:xfrm>
                          <a:off x="0" y="0"/>
                          <a:ext cx="238125" cy="175260"/>
                        </a:xfrm>
                        <a:prstGeom prst="rect"/>
                      </wps:spPr>
                      <wps:txbx>
                        <w:txbxContent>
                          <w:p>
                            <w:pPr>
                              <w:pStyle w:val="TextBody"/>
                              <w:spacing w:before="0" w:after="283"/>
                              <w:rPr>
                                <w:b/>
                              </w:rPr>
                            </w:pPr>
                            <w:r>
                              <w:rPr>
                                <w:b/>
                              </w:rPr>
                              <w:t>(c)</w:t>
                            </w:r>
                          </w:p>
                        </w:txbxContent>
                      </wps:txbx>
                      <wps:bodyPr anchor="t" lIns="0" tIns="0" rIns="0" bIns="0">
                        <a:noAutofit/>
                      </wps:bodyPr>
                    </wps:wsp>
                  </a:graphicData>
                </a:graphic>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b/>
                        </w:rPr>
                      </w:pPr>
                      <w:r>
                        <w:rPr>
                          <w:b/>
                        </w:rPr>
                        <w:t>(c)</w:t>
                      </w:r>
                    </w:p>
                  </w:txbxContent>
                </v:textbox>
                <w10:wrap type="square" side="right"/>
              </v:rect>
            </w:pict>
          </mc:Fallback>
        </mc:AlternateContent>
      </w:r>
      <w:r>
        <mc:AlternateContent>
          <mc:Choice Requires="wps">
            <w:drawing>
              <wp:anchor behindDoc="0" distT="0" distB="0" distL="0" distR="0" simplePos="0" locked="0" layoutInCell="1" allowOverlap="1" relativeHeight="13">
                <wp:simplePos x="0" y="0"/>
                <wp:positionH relativeFrom="column">
                  <wp:align>left</wp:align>
                </wp:positionH>
                <wp:positionV relativeFrom="line">
                  <wp:posOffset>635</wp:posOffset>
                </wp:positionV>
                <wp:extent cx="238125" cy="175260"/>
                <wp:effectExtent l="0" t="0" r="0" b="0"/>
                <wp:wrapSquare wrapText="largest"/>
                <wp:docPr id="12" name="Frame12"/>
                <a:graphic xmlns:a="http://schemas.openxmlformats.org/drawingml/2006/main">
                  <a:graphicData uri="http://schemas.microsoft.com/office/word/2010/wordprocessingShape">
                    <wps:wsp>
                      <wps:cNvSpPr txBox="1"/>
                      <wps:spPr>
                        <a:xfrm>
                          <a:off x="0" y="0"/>
                          <a:ext cx="238125" cy="175260"/>
                        </a:xfrm>
                        <a:prstGeom prst="rect"/>
                      </wps:spPr>
                      <wps:txbx>
                        <w:txbxContent>
                          <w:p>
                            <w:pPr>
                              <w:pStyle w:val="TextBody"/>
                              <w:spacing w:before="0" w:after="283"/>
                              <w:rPr/>
                            </w:pPr>
                            <w:r>
                              <w:rPr/>
                              <w:t>[   ]</w:t>
                            </w:r>
                          </w:p>
                        </w:txbxContent>
                      </wps:txbx>
                      <wps:bodyPr anchor="t" lIns="0" tIns="0" rIns="0" bIns="0">
                        <a:noAutofit/>
                      </wps:bodyPr>
                    </wps:wsp>
                  </a:graphicData>
                </a:graphic>
              </wp:anchor>
            </w:drawing>
          </mc:Choice>
          <mc:Fallback>
            <w:pict>
              <v:rect style="position:absolute;rotation:0;width:18.75pt;height:13.8pt;mso-wrap-distance-left:0pt;mso-wrap-distance-right:0pt;mso-wrap-distance-top:0pt;mso-wrap-distance-bottom:0pt;margin-top:0pt;mso-position-vertical:top;mso-position-vertical-relative:text;margin-left:18.75pt;mso-position-horizontal:left;mso-position-horizontal-relative:text">
                <v:textbox>
                  <w:txbxContent>
                    <w:p>
                      <w:pPr>
                        <w:pStyle w:val="TextBody"/>
                        <w:spacing w:before="0" w:after="283"/>
                        <w:rPr/>
                      </w:pPr>
                      <w:r>
                        <w:rPr/>
                        <w:t>[   ]</w:t>
                      </w:r>
                    </w:p>
                  </w:txbxContent>
                </v:textbox>
                <w10:wrap type="square" side="right"/>
              </v:rect>
            </w:pict>
          </mc:Fallback>
        </mc:AlternateContent>
      </w:r>
    </w:p>
    <w:p>
      <w:pPr>
        <w:pStyle w:val="TextBody"/>
        <w:spacing w:before="0" w:after="0"/>
        <w:rPr>
          <w:rFonts w:ascii="Times New Roman" w:hAnsi="Times New Roman"/>
          <w:sz w:val="17"/>
        </w:rPr>
      </w:pPr>
      <w:r>
        <w:rPr>
          <w:rFonts w:ascii="Times New Roman" w:hAnsi="Times New Roman"/>
          <w:sz w:val="17"/>
        </w:rPr>
        <w:t>Investment company registered under section 8 of the Investment Company Act of 1940 (15 U.S.C 80a-8);</w:t>
      </w:r>
      <w:r>
        <mc:AlternateContent>
          <mc:Choice Requires="wps">
            <w:drawing>
              <wp:anchor behindDoc="0" distT="0" distB="0" distL="0" distR="0" simplePos="0" locked="0" layoutInCell="1" allowOverlap="1" relativeHeight="14">
                <wp:simplePos x="0" y="0"/>
                <wp:positionH relativeFrom="column">
                  <wp:align>left</wp:align>
                </wp:positionH>
                <wp:positionV relativeFrom="line">
                  <wp:posOffset>635</wp:posOffset>
                </wp:positionV>
                <wp:extent cx="238125" cy="175260"/>
                <wp:effectExtent l="0" t="0" r="0" b="0"/>
                <wp:wrapSquare wrapText="largest"/>
                <wp:docPr id="13" name="Frame13"/>
                <a:graphic xmlns:a="http://schemas.openxmlformats.org/drawingml/2006/main">
                  <a:graphicData uri="http://schemas.microsoft.com/office/word/2010/wordprocessingShape">
                    <wps:wsp>
                      <wps:cNvSpPr txBox="1"/>
                      <wps:spPr>
                        <a:xfrm>
                          <a:off x="0" y="0"/>
                          <a:ext cx="238125" cy="175260"/>
                        </a:xfrm>
                        <a:prstGeom prst="rect"/>
                      </wps:spPr>
                      <wps:txbx>
                        <w:txbxContent>
                          <w:p>
                            <w:pPr>
                              <w:pStyle w:val="TextBody"/>
                              <w:spacing w:before="0" w:after="283"/>
                              <w:rPr>
                                <w:b/>
                              </w:rPr>
                            </w:pPr>
                            <w:r>
                              <w:rPr>
                                <w:b/>
                              </w:rPr>
                              <w:t>(d)</w:t>
                            </w:r>
                          </w:p>
                        </w:txbxContent>
                      </wps:txbx>
                      <wps:bodyPr anchor="t" lIns="0" tIns="0" rIns="0" bIns="0">
                        <a:noAutofit/>
                      </wps:bodyPr>
                    </wps:wsp>
                  </a:graphicData>
                </a:graphic>
              </wp:anchor>
            </w:drawing>
          </mc:Choice>
          <mc:Fallback>
            <w:pict>
              <v:rect style="position:absolute;rotation:0;width:18.75pt;height:13.8pt;mso-wrap-distance-left:0pt;mso-wrap-distance-right:0pt;mso-wrap-distance-top:0pt;mso-wrap-distance-bottom:0pt;margin-top:0pt;mso-position-vertical:top;mso-position-vertical-relative:text;margin-left:37.5pt;mso-position-horizontal:left;mso-position-horizontal-relative:text">
                <v:textbox>
                  <w:txbxContent>
                    <w:p>
                      <w:pPr>
                        <w:pStyle w:val="TextBody"/>
                        <w:spacing w:before="0" w:after="283"/>
                        <w:rPr>
                          <w:b/>
                        </w:rPr>
                      </w:pPr>
                      <w:r>
                        <w:rPr>
                          <w:b/>
                        </w:rPr>
                        <w:t>(d)</w:t>
                      </w:r>
                    </w:p>
                  </w:txbxContent>
                </v:textbox>
                <w10:wrap type="square" side="right"/>
              </v:rect>
            </w:pict>
          </mc:Fallback>
        </mc:AlternateContent>
      </w:r>
      <w:r>
        <mc:AlternateContent>
          <mc:Choice Requires="wps">
            <w:drawing>
              <wp:anchor behindDoc="0" distT="0" distB="0" distL="0" distR="0" simplePos="0" locked="0" layoutInCell="1" allowOverlap="1" relativeHeight="15">
                <wp:simplePos x="0" y="0"/>
                <wp:positionH relativeFrom="column">
                  <wp:align>left</wp:align>
                </wp:positionH>
                <wp:positionV relativeFrom="line">
                  <wp:posOffset>635</wp:posOffset>
                </wp:positionV>
                <wp:extent cx="238125" cy="175260"/>
                <wp:effectExtent l="0" t="0" r="0" b="0"/>
                <wp:wrapSquare wrapText="largest"/>
                <wp:docPr id="14" name="Frame14"/>
                <a:graphic xmlns:a="http://schemas.openxmlformats.org/drawingml/2006/main">
                  <a:graphicData uri="http://schemas.microsoft.com/office/word/2010/wordprocessingShape">
                    <wps:wsp>
                      <wps:cNvSpPr txBox="1"/>
                      <wps:spPr>
                        <a:xfrm>
                          <a:off x="0" y="0"/>
                          <a:ext cx="238125" cy="175260"/>
                        </a:xfrm>
                        <a:prstGeom prst="rect"/>
                      </wps:spPr>
                      <wps:txbx>
                        <w:txbxContent>
                          <w:p>
                            <w:pPr>
                              <w:pStyle w:val="TextBody"/>
                              <w:spacing w:before="0" w:after="283"/>
                              <w:rPr/>
                            </w:pPr>
                            <w:r>
                              <w:rPr/>
                              <w:t>[   ]</w:t>
                            </w:r>
                          </w:p>
                        </w:txbxContent>
                      </wps:txbx>
                      <wps:bodyPr anchor="t" lIns="0" tIns="0" rIns="0" bIns="0">
                        <a:noAutofit/>
                      </wps:bodyPr>
                    </wps:wsp>
                  </a:graphicData>
                </a:graphic>
              </wp:anchor>
            </w:drawing>
          </mc:Choice>
          <mc:Fallback>
            <w:pict>
              <v:rect style="position:absolute;rotation:0;width:18.75pt;height:13.8pt;mso-wrap-distance-left:0pt;mso-wrap-distance-right:0pt;mso-wrap-distance-top:0pt;mso-wrap-distance-bottom:0pt;margin-top:0pt;mso-position-vertical:top;mso-position-vertical-relative:text;margin-left:56.25pt;mso-position-horizontal:left;mso-position-horizontal-relative:text">
                <v:textbox>
                  <w:txbxContent>
                    <w:p>
                      <w:pPr>
                        <w:pStyle w:val="TextBody"/>
                        <w:spacing w:before="0" w:after="283"/>
                        <w:rPr/>
                      </w:pPr>
                      <w:r>
                        <w:rPr/>
                        <w:t>[   ]</w:t>
                      </w:r>
                    </w:p>
                  </w:txbxContent>
                </v:textbox>
                <w10:wrap type="square" side="right"/>
              </v:rect>
            </w:pict>
          </mc:Fallback>
        </mc:AlternateContent>
      </w:r>
    </w:p>
    <w:p>
      <w:pPr>
        <w:pStyle w:val="TextBody"/>
        <w:spacing w:before="0" w:after="0"/>
        <w:rPr>
          <w:rFonts w:ascii="Times New Roman" w:hAnsi="Times New Roman"/>
          <w:sz w:val="17"/>
        </w:rPr>
      </w:pPr>
      <w:r>
        <w:rPr>
          <w:rFonts w:ascii="Times New Roman" w:hAnsi="Times New Roman"/>
          <w:sz w:val="17"/>
        </w:rPr>
        <w:t>An investment adviser in accordance with §240.13d-1(b)(1)(ii)(E);</w:t>
      </w:r>
      <w:r>
        <mc:AlternateContent>
          <mc:Choice Requires="wps">
            <w:drawing>
              <wp:anchor behindDoc="0" distT="0" distB="0" distL="0" distR="0" simplePos="0" locked="0" layoutInCell="1" allowOverlap="1" relativeHeight="16">
                <wp:simplePos x="0" y="0"/>
                <wp:positionH relativeFrom="column">
                  <wp:align>left</wp:align>
                </wp:positionH>
                <wp:positionV relativeFrom="line">
                  <wp:posOffset>635</wp:posOffset>
                </wp:positionV>
                <wp:extent cx="238125" cy="175260"/>
                <wp:effectExtent l="0" t="0" r="0" b="0"/>
                <wp:wrapSquare wrapText="largest"/>
                <wp:docPr id="15" name="Frame15"/>
                <a:graphic xmlns:a="http://schemas.openxmlformats.org/drawingml/2006/main">
                  <a:graphicData uri="http://schemas.microsoft.com/office/word/2010/wordprocessingShape">
                    <wps:wsp>
                      <wps:cNvSpPr txBox="1"/>
                      <wps:spPr>
                        <a:xfrm>
                          <a:off x="0" y="0"/>
                          <a:ext cx="238125" cy="175260"/>
                        </a:xfrm>
                        <a:prstGeom prst="rect"/>
                      </wps:spPr>
                      <wps:txbx>
                        <w:txbxContent>
                          <w:p>
                            <w:pPr>
                              <w:pStyle w:val="TextBody"/>
                              <w:spacing w:before="0" w:after="283"/>
                              <w:rPr>
                                <w:b/>
                              </w:rPr>
                            </w:pPr>
                            <w:r>
                              <w:rPr>
                                <w:b/>
                              </w:rPr>
                              <w:t>(e)</w:t>
                            </w:r>
                          </w:p>
                        </w:txbxContent>
                      </wps:txbx>
                      <wps:bodyPr anchor="t" lIns="0" tIns="0" rIns="0" bIns="0">
                        <a:noAutofit/>
                      </wps:bodyPr>
                    </wps:wsp>
                  </a:graphicData>
                </a:graphic>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b/>
                        </w:rPr>
                      </w:pPr>
                      <w:r>
                        <w:rPr>
                          <w:b/>
                        </w:rPr>
                        <w:t>(e)</w:t>
                      </w:r>
                    </w:p>
                  </w:txbxContent>
                </v:textbox>
                <w10:wrap type="square" side="right"/>
              </v:rect>
            </w:pict>
          </mc:Fallback>
        </mc:AlternateContent>
      </w:r>
      <w:r>
        <mc:AlternateContent>
          <mc:Choice Requires="wps">
            <w:drawing>
              <wp:anchor behindDoc="0" distT="0" distB="0" distL="0" distR="0" simplePos="0" locked="0" layoutInCell="1" allowOverlap="1" relativeHeight="17">
                <wp:simplePos x="0" y="0"/>
                <wp:positionH relativeFrom="column">
                  <wp:align>left</wp:align>
                </wp:positionH>
                <wp:positionV relativeFrom="line">
                  <wp:posOffset>635</wp:posOffset>
                </wp:positionV>
                <wp:extent cx="238125" cy="175260"/>
                <wp:effectExtent l="0" t="0" r="0" b="0"/>
                <wp:wrapSquare wrapText="largest"/>
                <wp:docPr id="16" name="Frame16"/>
                <a:graphic xmlns:a="http://schemas.openxmlformats.org/drawingml/2006/main">
                  <a:graphicData uri="http://schemas.microsoft.com/office/word/2010/wordprocessingShape">
                    <wps:wsp>
                      <wps:cNvSpPr txBox="1"/>
                      <wps:spPr>
                        <a:xfrm>
                          <a:off x="0" y="0"/>
                          <a:ext cx="238125" cy="175260"/>
                        </a:xfrm>
                        <a:prstGeom prst="rect"/>
                      </wps:spPr>
                      <wps:txbx>
                        <w:txbxContent>
                          <w:p>
                            <w:pPr>
                              <w:pStyle w:val="TextBody"/>
                              <w:spacing w:before="0" w:after="283"/>
                              <w:rPr/>
                            </w:pPr>
                            <w:r>
                              <w:rPr/>
                              <w:t>[   ]</w:t>
                            </w:r>
                          </w:p>
                        </w:txbxContent>
                      </wps:txbx>
                      <wps:bodyPr anchor="t" lIns="0" tIns="0" rIns="0" bIns="0">
                        <a:noAutofit/>
                      </wps:bodyPr>
                    </wps:wsp>
                  </a:graphicData>
                </a:graphic>
              </wp:anchor>
            </w:drawing>
          </mc:Choice>
          <mc:Fallback>
            <w:pict>
              <v:rect style="position:absolute;rotation:0;width:18.75pt;height:13.8pt;mso-wrap-distance-left:0pt;mso-wrap-distance-right:0pt;mso-wrap-distance-top:0pt;mso-wrap-distance-bottom:0pt;margin-top:0pt;mso-position-vertical:top;mso-position-vertical-relative:text;margin-left:18.75pt;mso-position-horizontal:left;mso-position-horizontal-relative:text">
                <v:textbox>
                  <w:txbxContent>
                    <w:p>
                      <w:pPr>
                        <w:pStyle w:val="TextBody"/>
                        <w:spacing w:before="0" w:after="283"/>
                        <w:rPr/>
                      </w:pPr>
                      <w:r>
                        <w:rPr/>
                        <w:t>[   ]</w:t>
                      </w:r>
                    </w:p>
                  </w:txbxContent>
                </v:textbox>
                <w10:wrap type="square" side="right"/>
              </v:rect>
            </w:pict>
          </mc:Fallback>
        </mc:AlternateContent>
      </w:r>
    </w:p>
    <w:p>
      <w:pPr>
        <w:pStyle w:val="TextBody"/>
        <w:spacing w:before="0" w:after="0"/>
        <w:rPr>
          <w:rFonts w:ascii="Times New Roman" w:hAnsi="Times New Roman"/>
          <w:sz w:val="17"/>
        </w:rPr>
      </w:pPr>
      <w:r>
        <w:rPr>
          <w:rFonts w:ascii="Times New Roman" w:hAnsi="Times New Roman"/>
          <w:sz w:val="17"/>
        </w:rPr>
        <w:t>An employee benefit plan or endowment fund in accordance with §240.13d-1(b)(1)(ii)(F);</w:t>
      </w:r>
      <w:r>
        <mc:AlternateContent>
          <mc:Choice Requires="wps">
            <w:drawing>
              <wp:anchor behindDoc="0" distT="0" distB="0" distL="0" distR="0" simplePos="0" locked="0" layoutInCell="1" allowOverlap="1" relativeHeight="18">
                <wp:simplePos x="0" y="0"/>
                <wp:positionH relativeFrom="column">
                  <wp:align>left</wp:align>
                </wp:positionH>
                <wp:positionV relativeFrom="line">
                  <wp:posOffset>635</wp:posOffset>
                </wp:positionV>
                <wp:extent cx="238125" cy="175260"/>
                <wp:effectExtent l="0" t="0" r="0" b="0"/>
                <wp:wrapSquare wrapText="largest"/>
                <wp:docPr id="17" name="Frame17"/>
                <a:graphic xmlns:a="http://schemas.openxmlformats.org/drawingml/2006/main">
                  <a:graphicData uri="http://schemas.microsoft.com/office/word/2010/wordprocessingShape">
                    <wps:wsp>
                      <wps:cNvSpPr txBox="1"/>
                      <wps:spPr>
                        <a:xfrm>
                          <a:off x="0" y="0"/>
                          <a:ext cx="238125" cy="175260"/>
                        </a:xfrm>
                        <a:prstGeom prst="rect"/>
                      </wps:spPr>
                      <wps:txbx>
                        <w:txbxContent>
                          <w:p>
                            <w:pPr>
                              <w:pStyle w:val="TextBody"/>
                              <w:spacing w:before="0" w:after="283"/>
                              <w:rPr>
                                <w:b/>
                              </w:rPr>
                            </w:pPr>
                            <w:r>
                              <w:rPr>
                                <w:b/>
                              </w:rPr>
                              <w:t>(f)</w:t>
                            </w:r>
                          </w:p>
                        </w:txbxContent>
                      </wps:txbx>
                      <wps:bodyPr anchor="t" lIns="0" tIns="0" rIns="0" bIns="0">
                        <a:noAutofit/>
                      </wps:bodyPr>
                    </wps:wsp>
                  </a:graphicData>
                </a:graphic>
              </wp:anchor>
            </w:drawing>
          </mc:Choice>
          <mc:Fallback>
            <w:pict>
              <v:rect style="position:absolute;rotation:0;width:18.75pt;height:13.8pt;mso-wrap-distance-left:0pt;mso-wrap-distance-right:0pt;mso-wrap-distance-top:0pt;mso-wrap-distance-bottom:0pt;margin-top:0pt;mso-position-vertical:top;mso-position-vertical-relative:text;margin-left:37.5pt;mso-position-horizontal:left;mso-position-horizontal-relative:text">
                <v:textbox>
                  <w:txbxContent>
                    <w:p>
                      <w:pPr>
                        <w:pStyle w:val="TextBody"/>
                        <w:spacing w:before="0" w:after="283"/>
                        <w:rPr>
                          <w:b/>
                        </w:rPr>
                      </w:pPr>
                      <w:r>
                        <w:rPr>
                          <w:b/>
                        </w:rPr>
                        <w:t>(f)</w:t>
                      </w:r>
                    </w:p>
                  </w:txbxContent>
                </v:textbox>
                <w10:wrap type="square" side="right"/>
              </v:rect>
            </w:pict>
          </mc:Fallback>
        </mc:AlternateContent>
      </w:r>
      <w:r>
        <mc:AlternateContent>
          <mc:Choice Requires="wps">
            <w:drawing>
              <wp:anchor behindDoc="0" distT="0" distB="0" distL="0" distR="0" simplePos="0" locked="0" layoutInCell="1" allowOverlap="1" relativeHeight="19">
                <wp:simplePos x="0" y="0"/>
                <wp:positionH relativeFrom="column">
                  <wp:align>left</wp:align>
                </wp:positionH>
                <wp:positionV relativeFrom="line">
                  <wp:posOffset>635</wp:posOffset>
                </wp:positionV>
                <wp:extent cx="238125" cy="175260"/>
                <wp:effectExtent l="0" t="0" r="0" b="0"/>
                <wp:wrapSquare wrapText="largest"/>
                <wp:docPr id="18" name="Frame18"/>
                <a:graphic xmlns:a="http://schemas.openxmlformats.org/drawingml/2006/main">
                  <a:graphicData uri="http://schemas.microsoft.com/office/word/2010/wordprocessingShape">
                    <wps:wsp>
                      <wps:cNvSpPr txBox="1"/>
                      <wps:spPr>
                        <a:xfrm>
                          <a:off x="0" y="0"/>
                          <a:ext cx="238125" cy="175260"/>
                        </a:xfrm>
                        <a:prstGeom prst="rect"/>
                      </wps:spPr>
                      <wps:txbx>
                        <w:txbxContent>
                          <w:p>
                            <w:pPr>
                              <w:pStyle w:val="TextBody"/>
                              <w:spacing w:before="0" w:after="283"/>
                              <w:rPr/>
                            </w:pPr>
                            <w:r>
                              <w:rPr/>
                              <w:t>[   ]</w:t>
                            </w:r>
                          </w:p>
                        </w:txbxContent>
                      </wps:txbx>
                      <wps:bodyPr anchor="t" lIns="0" tIns="0" rIns="0" bIns="0">
                        <a:noAutofit/>
                      </wps:bodyPr>
                    </wps:wsp>
                  </a:graphicData>
                </a:graphic>
              </wp:anchor>
            </w:drawing>
          </mc:Choice>
          <mc:Fallback>
            <w:pict>
              <v:rect style="position:absolute;rotation:0;width:18.75pt;height:13.8pt;mso-wrap-distance-left:0pt;mso-wrap-distance-right:0pt;mso-wrap-distance-top:0pt;mso-wrap-distance-bottom:0pt;margin-top:0pt;mso-position-vertical:top;mso-position-vertical-relative:text;margin-left:56.25pt;mso-position-horizontal:left;mso-position-horizontal-relative:text">
                <v:textbox>
                  <w:txbxContent>
                    <w:p>
                      <w:pPr>
                        <w:pStyle w:val="TextBody"/>
                        <w:spacing w:before="0" w:after="283"/>
                        <w:rPr/>
                      </w:pPr>
                      <w:r>
                        <w:rPr/>
                        <w:t>[   ]</w:t>
                      </w:r>
                    </w:p>
                  </w:txbxContent>
                </v:textbox>
                <w10:wrap type="square" side="right"/>
              </v:rect>
            </w:pict>
          </mc:Fallback>
        </mc:AlternateContent>
      </w:r>
    </w:p>
    <w:p>
      <w:pPr>
        <w:pStyle w:val="TextBody"/>
        <w:spacing w:before="0" w:after="0"/>
        <w:rPr>
          <w:rFonts w:ascii="Times New Roman" w:hAnsi="Times New Roman"/>
          <w:sz w:val="17"/>
        </w:rPr>
      </w:pPr>
      <w:r>
        <w:rPr>
          <w:rFonts w:ascii="Times New Roman" w:hAnsi="Times New Roman"/>
          <w:sz w:val="17"/>
        </w:rPr>
        <w:t>A parent holding company or control person in accordance with § 240.13d-1(b)(1)(ii)(G);</w:t>
      </w:r>
      <w:r>
        <mc:AlternateContent>
          <mc:Choice Requires="wps">
            <w:drawing>
              <wp:anchor behindDoc="0" distT="0" distB="0" distL="0" distR="0" simplePos="0" locked="0" layoutInCell="1" allowOverlap="1" relativeHeight="20">
                <wp:simplePos x="0" y="0"/>
                <wp:positionH relativeFrom="column">
                  <wp:align>left</wp:align>
                </wp:positionH>
                <wp:positionV relativeFrom="line">
                  <wp:posOffset>635</wp:posOffset>
                </wp:positionV>
                <wp:extent cx="238125" cy="175260"/>
                <wp:effectExtent l="0" t="0" r="0" b="0"/>
                <wp:wrapSquare wrapText="largest"/>
                <wp:docPr id="19" name="Frame19"/>
                <a:graphic xmlns:a="http://schemas.openxmlformats.org/drawingml/2006/main">
                  <a:graphicData uri="http://schemas.microsoft.com/office/word/2010/wordprocessingShape">
                    <wps:wsp>
                      <wps:cNvSpPr txBox="1"/>
                      <wps:spPr>
                        <a:xfrm>
                          <a:off x="0" y="0"/>
                          <a:ext cx="238125" cy="175260"/>
                        </a:xfrm>
                        <a:prstGeom prst="rect"/>
                      </wps:spPr>
                      <wps:txbx>
                        <w:txbxContent>
                          <w:p>
                            <w:pPr>
                              <w:pStyle w:val="TextBody"/>
                              <w:spacing w:before="0" w:after="283"/>
                              <w:rPr>
                                <w:b/>
                              </w:rPr>
                            </w:pPr>
                            <w:r>
                              <w:rPr>
                                <w:b/>
                              </w:rPr>
                              <w:t>(g)</w:t>
                            </w:r>
                          </w:p>
                        </w:txbxContent>
                      </wps:txbx>
                      <wps:bodyPr anchor="t" lIns="0" tIns="0" rIns="0" bIns="0">
                        <a:noAutofit/>
                      </wps:bodyPr>
                    </wps:wsp>
                  </a:graphicData>
                </a:graphic>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b/>
                        </w:rPr>
                      </w:pPr>
                      <w:r>
                        <w:rPr>
                          <w:b/>
                        </w:rPr>
                        <w:t>(g)</w:t>
                      </w:r>
                    </w:p>
                  </w:txbxContent>
                </v:textbox>
                <w10:wrap type="square" side="right"/>
              </v:rect>
            </w:pict>
          </mc:Fallback>
        </mc:AlternateContent>
      </w:r>
      <w:r>
        <mc:AlternateContent>
          <mc:Choice Requires="wps">
            <w:drawing>
              <wp:anchor behindDoc="0" distT="0" distB="0" distL="0" distR="0" simplePos="0" locked="0" layoutInCell="1" allowOverlap="1" relativeHeight="21">
                <wp:simplePos x="0" y="0"/>
                <wp:positionH relativeFrom="column">
                  <wp:align>left</wp:align>
                </wp:positionH>
                <wp:positionV relativeFrom="line">
                  <wp:posOffset>635</wp:posOffset>
                </wp:positionV>
                <wp:extent cx="238125" cy="175260"/>
                <wp:effectExtent l="0" t="0" r="0" b="0"/>
                <wp:wrapSquare wrapText="largest"/>
                <wp:docPr id="20" name="Frame20"/>
                <a:graphic xmlns:a="http://schemas.openxmlformats.org/drawingml/2006/main">
                  <a:graphicData uri="http://schemas.microsoft.com/office/word/2010/wordprocessingShape">
                    <wps:wsp>
                      <wps:cNvSpPr txBox="1"/>
                      <wps:spPr>
                        <a:xfrm>
                          <a:off x="0" y="0"/>
                          <a:ext cx="238125" cy="175260"/>
                        </a:xfrm>
                        <a:prstGeom prst="rect"/>
                      </wps:spPr>
                      <wps:txbx>
                        <w:txbxContent>
                          <w:p>
                            <w:pPr>
                              <w:pStyle w:val="TextBody"/>
                              <w:spacing w:before="0" w:after="283"/>
                              <w:rPr/>
                            </w:pPr>
                            <w:r>
                              <w:rPr/>
                              <w:t>[   ]</w:t>
                            </w:r>
                          </w:p>
                        </w:txbxContent>
                      </wps:txbx>
                      <wps:bodyPr anchor="t" lIns="0" tIns="0" rIns="0" bIns="0">
                        <a:noAutofit/>
                      </wps:bodyPr>
                    </wps:wsp>
                  </a:graphicData>
                </a:graphic>
              </wp:anchor>
            </w:drawing>
          </mc:Choice>
          <mc:Fallback>
            <w:pict>
              <v:rect style="position:absolute;rotation:0;width:18.75pt;height:13.8pt;mso-wrap-distance-left:0pt;mso-wrap-distance-right:0pt;mso-wrap-distance-top:0pt;mso-wrap-distance-bottom:0pt;margin-top:0pt;mso-position-vertical:top;mso-position-vertical-relative:text;margin-left:18.75pt;mso-position-horizontal:left;mso-position-horizontal-relative:text">
                <v:textbox>
                  <w:txbxContent>
                    <w:p>
                      <w:pPr>
                        <w:pStyle w:val="TextBody"/>
                        <w:spacing w:before="0" w:after="283"/>
                        <w:rPr/>
                      </w:pPr>
                      <w:r>
                        <w:rPr/>
                        <w:t>[   ]</w:t>
                      </w:r>
                    </w:p>
                  </w:txbxContent>
                </v:textbox>
                <w10:wrap type="square" side="right"/>
              </v:rect>
            </w:pict>
          </mc:Fallback>
        </mc:AlternateContent>
      </w:r>
    </w:p>
    <w:p>
      <w:pPr>
        <w:pStyle w:val="TextBody"/>
        <w:spacing w:before="0" w:after="0"/>
        <w:rPr>
          <w:rFonts w:ascii="Times New Roman" w:hAnsi="Times New Roman"/>
          <w:sz w:val="17"/>
        </w:rPr>
      </w:pPr>
      <w:r>
        <w:rPr>
          <w:rFonts w:ascii="Times New Roman" w:hAnsi="Times New Roman"/>
          <w:sz w:val="17"/>
        </w:rPr>
        <w:t>A savings associations as defined in Section 3(b) of the Federal Deposit Insurance Act (12 U.S.C. 1813);</w:t>
      </w:r>
      <w:r>
        <mc:AlternateContent>
          <mc:Choice Requires="wps">
            <w:drawing>
              <wp:anchor behindDoc="0" distT="0" distB="0" distL="0" distR="0" simplePos="0" locked="0" layoutInCell="1" allowOverlap="1" relativeHeight="22">
                <wp:simplePos x="0" y="0"/>
                <wp:positionH relativeFrom="column">
                  <wp:align>left</wp:align>
                </wp:positionH>
                <wp:positionV relativeFrom="line">
                  <wp:posOffset>635</wp:posOffset>
                </wp:positionV>
                <wp:extent cx="238125" cy="175260"/>
                <wp:effectExtent l="0" t="0" r="0" b="0"/>
                <wp:wrapSquare wrapText="largest"/>
                <wp:docPr id="21" name="Frame21"/>
                <a:graphic xmlns:a="http://schemas.openxmlformats.org/drawingml/2006/main">
                  <a:graphicData uri="http://schemas.microsoft.com/office/word/2010/wordprocessingShape">
                    <wps:wsp>
                      <wps:cNvSpPr txBox="1"/>
                      <wps:spPr>
                        <a:xfrm>
                          <a:off x="0" y="0"/>
                          <a:ext cx="238125" cy="175260"/>
                        </a:xfrm>
                        <a:prstGeom prst="rect"/>
                      </wps:spPr>
                      <wps:txbx>
                        <w:txbxContent>
                          <w:p>
                            <w:pPr>
                              <w:pStyle w:val="TextBody"/>
                              <w:spacing w:before="0" w:after="283"/>
                              <w:rPr>
                                <w:b/>
                              </w:rPr>
                            </w:pPr>
                            <w:r>
                              <w:rPr>
                                <w:b/>
                              </w:rPr>
                              <w:t>(h)</w:t>
                            </w:r>
                          </w:p>
                        </w:txbxContent>
                      </wps:txbx>
                      <wps:bodyPr anchor="t" lIns="0" tIns="0" rIns="0" bIns="0">
                        <a:noAutofit/>
                      </wps:bodyPr>
                    </wps:wsp>
                  </a:graphicData>
                </a:graphic>
              </wp:anchor>
            </w:drawing>
          </mc:Choice>
          <mc:Fallback>
            <w:pict>
              <v:rect style="position:absolute;rotation:0;width:18.75pt;height:13.8pt;mso-wrap-distance-left:0pt;mso-wrap-distance-right:0pt;mso-wrap-distance-top:0pt;mso-wrap-distance-bottom:0pt;margin-top:0pt;mso-position-vertical:top;mso-position-vertical-relative:text;margin-left:37.5pt;mso-position-horizontal:left;mso-position-horizontal-relative:text">
                <v:textbox>
                  <w:txbxContent>
                    <w:p>
                      <w:pPr>
                        <w:pStyle w:val="TextBody"/>
                        <w:spacing w:before="0" w:after="283"/>
                        <w:rPr>
                          <w:b/>
                        </w:rPr>
                      </w:pPr>
                      <w:r>
                        <w:rPr>
                          <w:b/>
                        </w:rPr>
                        <w:t>(h)</w:t>
                      </w:r>
                    </w:p>
                  </w:txbxContent>
                </v:textbox>
                <w10:wrap type="square" side="right"/>
              </v:rect>
            </w:pict>
          </mc:Fallback>
        </mc:AlternateContent>
      </w:r>
      <w:r>
        <mc:AlternateContent>
          <mc:Choice Requires="wps">
            <w:drawing>
              <wp:anchor behindDoc="0" distT="0" distB="0" distL="0" distR="0" simplePos="0" locked="0" layoutInCell="1" allowOverlap="1" relativeHeight="23">
                <wp:simplePos x="0" y="0"/>
                <wp:positionH relativeFrom="column">
                  <wp:align>left</wp:align>
                </wp:positionH>
                <wp:positionV relativeFrom="line">
                  <wp:posOffset>635</wp:posOffset>
                </wp:positionV>
                <wp:extent cx="238125" cy="175260"/>
                <wp:effectExtent l="0" t="0" r="0" b="0"/>
                <wp:wrapSquare wrapText="largest"/>
                <wp:docPr id="22" name="Frame22"/>
                <a:graphic xmlns:a="http://schemas.openxmlformats.org/drawingml/2006/main">
                  <a:graphicData uri="http://schemas.microsoft.com/office/word/2010/wordprocessingShape">
                    <wps:wsp>
                      <wps:cNvSpPr txBox="1"/>
                      <wps:spPr>
                        <a:xfrm>
                          <a:off x="0" y="0"/>
                          <a:ext cx="238125" cy="175260"/>
                        </a:xfrm>
                        <a:prstGeom prst="rect"/>
                      </wps:spPr>
                      <wps:txbx>
                        <w:txbxContent>
                          <w:p>
                            <w:pPr>
                              <w:pStyle w:val="TextBody"/>
                              <w:spacing w:before="0" w:after="283"/>
                              <w:rPr/>
                            </w:pPr>
                            <w:r>
                              <w:rPr/>
                              <w:t>[   ]</w:t>
                            </w:r>
                          </w:p>
                        </w:txbxContent>
                      </wps:txbx>
                      <wps:bodyPr anchor="t" lIns="0" tIns="0" rIns="0" bIns="0">
                        <a:noAutofit/>
                      </wps:bodyPr>
                    </wps:wsp>
                  </a:graphicData>
                </a:graphic>
              </wp:anchor>
            </w:drawing>
          </mc:Choice>
          <mc:Fallback>
            <w:pict>
              <v:rect style="position:absolute;rotation:0;width:18.75pt;height:13.8pt;mso-wrap-distance-left:0pt;mso-wrap-distance-right:0pt;mso-wrap-distance-top:0pt;mso-wrap-distance-bottom:0pt;margin-top:0pt;mso-position-vertical:top;mso-position-vertical-relative:text;margin-left:56.25pt;mso-position-horizontal:left;mso-position-horizontal-relative:text">
                <v:textbox>
                  <w:txbxContent>
                    <w:p>
                      <w:pPr>
                        <w:pStyle w:val="TextBody"/>
                        <w:spacing w:before="0" w:after="283"/>
                        <w:rPr/>
                      </w:pPr>
                      <w:r>
                        <w:rPr/>
                        <w:t>[   ]</w:t>
                      </w:r>
                    </w:p>
                  </w:txbxContent>
                </v:textbox>
                <w10:wrap type="square" side="right"/>
              </v:rect>
            </w:pict>
          </mc:Fallback>
        </mc:AlternateContent>
      </w:r>
    </w:p>
    <w:p>
      <w:pPr>
        <w:pStyle w:val="TextBody"/>
        <w:spacing w:before="0" w:after="0"/>
        <w:rPr>
          <w:rFonts w:ascii="Times New Roman" w:hAnsi="Times New Roman"/>
          <w:sz w:val="17"/>
        </w:rPr>
      </w:pPr>
      <w:r>
        <w:rPr>
          <w:rFonts w:ascii="Times New Roman" w:hAnsi="Times New Roman"/>
          <w:sz w:val="17"/>
        </w:rPr>
        <w:t>Group, in accordance with §240.13d-1(b)(1)(ii)(J).</w:t>
      </w:r>
      <w:r>
        <mc:AlternateContent>
          <mc:Choice Requires="wps">
            <w:drawing>
              <wp:anchor behindDoc="0" distT="0" distB="0" distL="0" distR="0" simplePos="0" locked="0" layoutInCell="1" allowOverlap="1" relativeHeight="24">
                <wp:simplePos x="0" y="0"/>
                <wp:positionH relativeFrom="column">
                  <wp:align>left</wp:align>
                </wp:positionH>
                <wp:positionV relativeFrom="line">
                  <wp:posOffset>635</wp:posOffset>
                </wp:positionV>
                <wp:extent cx="238125" cy="175260"/>
                <wp:effectExtent l="0" t="0" r="0" b="0"/>
                <wp:wrapSquare wrapText="largest"/>
                <wp:docPr id="23" name="Frame23"/>
                <a:graphic xmlns:a="http://schemas.openxmlformats.org/drawingml/2006/main">
                  <a:graphicData uri="http://schemas.microsoft.com/office/word/2010/wordprocessingShape">
                    <wps:wsp>
                      <wps:cNvSpPr txBox="1"/>
                      <wps:spPr>
                        <a:xfrm>
                          <a:off x="0" y="0"/>
                          <a:ext cx="238125" cy="175260"/>
                        </a:xfrm>
                        <a:prstGeom prst="rect"/>
                      </wps:spPr>
                      <wps:txbx>
                        <w:txbxContent>
                          <w:p>
                            <w:pPr>
                              <w:pStyle w:val="TextBody"/>
                              <w:spacing w:before="0" w:after="283"/>
                              <w:rPr>
                                <w:b/>
                              </w:rPr>
                            </w:pPr>
                            <w:r>
                              <w:rPr>
                                <w:b/>
                              </w:rPr>
                              <w:t>(i)</w:t>
                            </w:r>
                          </w:p>
                        </w:txbxContent>
                      </wps:txbx>
                      <wps:bodyPr anchor="t" lIns="0" tIns="0" rIns="0" bIns="0">
                        <a:noAutofit/>
                      </wps:bodyPr>
                    </wps:wsp>
                  </a:graphicData>
                </a:graphic>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b/>
                        </w:rPr>
                      </w:pPr>
                      <w:r>
                        <w:rPr>
                          <w:b/>
                        </w:rPr>
                        <w:t>(i)</w:t>
                      </w:r>
                    </w:p>
                  </w:txbxContent>
                </v:textbox>
                <w10:wrap type="square" side="right"/>
              </v:rect>
            </w:pict>
          </mc:Fallback>
        </mc:AlternateContent>
      </w:r>
      <w:r>
        <mc:AlternateContent>
          <mc:Choice Requires="wps">
            <w:drawing>
              <wp:anchor behindDoc="0" distT="0" distB="0" distL="0" distR="0" simplePos="0" locked="0" layoutInCell="1" allowOverlap="1" relativeHeight="25">
                <wp:simplePos x="0" y="0"/>
                <wp:positionH relativeFrom="column">
                  <wp:align>left</wp:align>
                </wp:positionH>
                <wp:positionV relativeFrom="line">
                  <wp:posOffset>635</wp:posOffset>
                </wp:positionV>
                <wp:extent cx="238125" cy="175260"/>
                <wp:effectExtent l="0" t="0" r="0" b="0"/>
                <wp:wrapSquare wrapText="largest"/>
                <wp:docPr id="24" name="Frame24"/>
                <a:graphic xmlns:a="http://schemas.openxmlformats.org/drawingml/2006/main">
                  <a:graphicData uri="http://schemas.microsoft.com/office/word/2010/wordprocessingShape">
                    <wps:wsp>
                      <wps:cNvSpPr txBox="1"/>
                      <wps:spPr>
                        <a:xfrm>
                          <a:off x="0" y="0"/>
                          <a:ext cx="238125" cy="175260"/>
                        </a:xfrm>
                        <a:prstGeom prst="rect"/>
                      </wps:spPr>
                      <wps:txbx>
                        <w:txbxContent>
                          <w:p>
                            <w:pPr>
                              <w:pStyle w:val="TextBody"/>
                              <w:spacing w:before="0" w:after="283"/>
                              <w:rPr/>
                            </w:pPr>
                            <w:r>
                              <w:rPr/>
                              <w:t>[   ]</w:t>
                            </w:r>
                          </w:p>
                        </w:txbxContent>
                      </wps:txbx>
                      <wps:bodyPr anchor="t" lIns="0" tIns="0" rIns="0" bIns="0">
                        <a:noAutofit/>
                      </wps:bodyPr>
                    </wps:wsp>
                  </a:graphicData>
                </a:graphic>
              </wp:anchor>
            </w:drawing>
          </mc:Choice>
          <mc:Fallback>
            <w:pict>
              <v:rect style="position:absolute;rotation:0;width:18.75pt;height:13.8pt;mso-wrap-distance-left:0pt;mso-wrap-distance-right:0pt;mso-wrap-distance-top:0pt;mso-wrap-distance-bottom:0pt;margin-top:0pt;mso-position-vertical:top;mso-position-vertical-relative:text;margin-left:18.75pt;mso-position-horizontal:left;mso-position-horizontal-relative:text">
                <v:textbox>
                  <w:txbxContent>
                    <w:p>
                      <w:pPr>
                        <w:pStyle w:val="TextBody"/>
                        <w:spacing w:before="0" w:after="283"/>
                        <w:rPr/>
                      </w:pPr>
                      <w:r>
                        <w:rPr/>
                        <w:t>[   ]</w:t>
                      </w:r>
                    </w:p>
                  </w:txbxContent>
                </v:textbox>
                <w10:wrap type="square" side="right"/>
              </v:rect>
            </w:pict>
          </mc:Fallback>
        </mc:AlternateContent>
      </w:r>
      <w:r>
        <mc:AlternateContent>
          <mc:Choice Requires="wps">
            <w:drawing>
              <wp:anchor behindDoc="0" distT="0" distB="0" distL="0" distR="0" simplePos="0" locked="0" layoutInCell="1" allowOverlap="1" relativeHeight="26">
                <wp:simplePos x="0" y="0"/>
                <wp:positionH relativeFrom="column">
                  <wp:align>left</wp:align>
                </wp:positionH>
                <wp:positionV relativeFrom="line">
                  <wp:posOffset>635</wp:posOffset>
                </wp:positionV>
                <wp:extent cx="5507990" cy="350520"/>
                <wp:effectExtent l="0" t="0" r="0" b="0"/>
                <wp:wrapSquare wrapText="largest"/>
                <wp:docPr id="25" name="Frame25"/>
                <a:graphic xmlns:a="http://schemas.openxmlformats.org/drawingml/2006/main">
                  <a:graphicData uri="http://schemas.microsoft.com/office/word/2010/wordprocessingShape">
                    <wps:wsp>
                      <wps:cNvSpPr txBox="1"/>
                      <wps:spPr>
                        <a:xfrm>
                          <a:off x="0" y="0"/>
                          <a:ext cx="5507990" cy="350520"/>
                        </a:xfrm>
                        <a:prstGeom prst="rect"/>
                      </wps:spPr>
                      <wps:txbx>
                        <w:txbxContent>
                          <w:p>
                            <w:pPr>
                              <w:pStyle w:val="TextBody"/>
                              <w:spacing w:before="0" w:after="283"/>
                              <w:rPr/>
                            </w:pPr>
                            <w:r>
                              <w:rPr/>
                              <w:t>A church plan that is excluded from the definition of an investment company under section 3(c)(14) of the Investment Company Act of 1940 (15 U.S.C. 80a-3);</w:t>
                            </w:r>
                          </w:p>
                        </w:txbxContent>
                      </wps:txbx>
                      <wps:bodyPr anchor="t" lIns="0" tIns="0" rIns="0" bIns="0">
                        <a:noAutofit/>
                      </wps:bodyPr>
                    </wps:wsp>
                  </a:graphicData>
                </a:graphic>
                <wp14:sizeRelH relativeFrom="margin">
                  <wp14:pctWidth>85000</wp14:pctWidth>
                </wp14:sizeRelH>
              </wp:anchor>
            </w:drawing>
          </mc:Choice>
          <mc:Fallback>
            <w:pict>
              <v:rect style="position:absolute;rotation:0;width:433.7pt;height:27.6pt;mso-wrap-distance-left:0pt;mso-wrap-distance-right:0pt;mso-wrap-distance-top:0pt;mso-wrap-distance-bottom:0pt;margin-top:0pt;mso-position-vertical:top;mso-position-vertical-relative:text;margin-left:75pt;mso-position-horizontal:left;mso-position-horizontal-relative:text">
                <v:textbox>
                  <w:txbxContent>
                    <w:p>
                      <w:pPr>
                        <w:pStyle w:val="TextBody"/>
                        <w:spacing w:before="0" w:after="283"/>
                        <w:rPr/>
                      </w:pPr>
                      <w:r>
                        <w:rPr/>
                        <w:t>A church plan that is excluded from the definition of an investment company under section 3(c)(14) of the Investment Company Act of 1940 (15 U.S.C. 80a-3);</w:t>
                      </w:r>
                    </w:p>
                  </w:txbxContent>
                </v:textbox>
                <w10:wrap type="square" side="right"/>
              </v:rect>
            </w:pict>
          </mc:Fallback>
        </mc:AlternateContent>
      </w:r>
      <w:r>
        <mc:AlternateContent>
          <mc:Choice Requires="wps">
            <w:drawing>
              <wp:anchor behindDoc="0" distT="0" distB="0" distL="0" distR="0" simplePos="0" locked="0" layoutInCell="1" allowOverlap="1" relativeHeight="27">
                <wp:simplePos x="0" y="0"/>
                <wp:positionH relativeFrom="column">
                  <wp:align>left</wp:align>
                </wp:positionH>
                <wp:positionV relativeFrom="line">
                  <wp:posOffset>635</wp:posOffset>
                </wp:positionV>
                <wp:extent cx="238125" cy="175260"/>
                <wp:effectExtent l="0" t="0" r="0" b="0"/>
                <wp:wrapSquare wrapText="largest"/>
                <wp:docPr id="26" name="Frame26"/>
                <a:graphic xmlns:a="http://schemas.openxmlformats.org/drawingml/2006/main">
                  <a:graphicData uri="http://schemas.microsoft.com/office/word/2010/wordprocessingShape">
                    <wps:wsp>
                      <wps:cNvSpPr txBox="1"/>
                      <wps:spPr>
                        <a:xfrm>
                          <a:off x="0" y="0"/>
                          <a:ext cx="238125" cy="175260"/>
                        </a:xfrm>
                        <a:prstGeom prst="rect"/>
                      </wps:spPr>
                      <wps:txbx>
                        <w:txbxContent>
                          <w:p>
                            <w:pPr>
                              <w:pStyle w:val="TextBody"/>
                              <w:spacing w:before="0" w:after="283"/>
                              <w:rPr>
                                <w:b/>
                              </w:rPr>
                            </w:pPr>
                            <w:r>
                              <w:rPr>
                                <w:b/>
                              </w:rPr>
                              <w:t>(j)</w:t>
                            </w:r>
                          </w:p>
                        </w:txbxContent>
                      </wps:txbx>
                      <wps:bodyPr anchor="t" lIns="0" tIns="0" rIns="0" bIns="0">
                        <a:noAutofit/>
                      </wps:bodyPr>
                    </wps:wsp>
                  </a:graphicData>
                </a:graphic>
              </wp:anchor>
            </w:drawing>
          </mc:Choice>
          <mc:Fallback>
            <w:pict>
              <v:rect style="position:absolute;rotation:0;width:18.75pt;height:13.8pt;mso-wrap-distance-left:0pt;mso-wrap-distance-right:0pt;mso-wrap-distance-top:0pt;mso-wrap-distance-bottom:0pt;margin-top:0pt;mso-position-vertical:top;mso-position-vertical-relative:text;margin-left:37.5pt;mso-position-horizontal:left;mso-position-horizontal-relative:text">
                <v:textbox>
                  <w:txbxContent>
                    <w:p>
                      <w:pPr>
                        <w:pStyle w:val="TextBody"/>
                        <w:spacing w:before="0" w:after="283"/>
                        <w:rPr>
                          <w:b/>
                        </w:rPr>
                      </w:pPr>
                      <w:r>
                        <w:rPr>
                          <w:b/>
                        </w:rPr>
                        <w:t>(j)</w:t>
                      </w:r>
                    </w:p>
                  </w:txbxContent>
                </v:textbox>
                <w10:wrap type="square" side="right"/>
              </v:rect>
            </w:pict>
          </mc:Fallback>
        </mc:AlternateContent>
      </w:r>
      <w:r>
        <mc:AlternateContent>
          <mc:Choice Requires="wps">
            <w:drawing>
              <wp:anchor behindDoc="0" distT="0" distB="0" distL="0" distR="0" simplePos="0" locked="0" layoutInCell="1" allowOverlap="1" relativeHeight="28">
                <wp:simplePos x="0" y="0"/>
                <wp:positionH relativeFrom="column">
                  <wp:align>left</wp:align>
                </wp:positionH>
                <wp:positionV relativeFrom="line">
                  <wp:posOffset>635</wp:posOffset>
                </wp:positionV>
                <wp:extent cx="238125" cy="175260"/>
                <wp:effectExtent l="0" t="0" r="0" b="0"/>
                <wp:wrapSquare wrapText="largest"/>
                <wp:docPr id="27" name="Frame27"/>
                <a:graphic xmlns:a="http://schemas.openxmlformats.org/drawingml/2006/main">
                  <a:graphicData uri="http://schemas.microsoft.com/office/word/2010/wordprocessingShape">
                    <wps:wsp>
                      <wps:cNvSpPr txBox="1"/>
                      <wps:spPr>
                        <a:xfrm>
                          <a:off x="0" y="0"/>
                          <a:ext cx="238125" cy="175260"/>
                        </a:xfrm>
                        <a:prstGeom prst="rect"/>
                      </wps:spPr>
                      <wps:txbx>
                        <w:txbxContent>
                          <w:p>
                            <w:pPr>
                              <w:pStyle w:val="TextBody"/>
                              <w:spacing w:before="0" w:after="283"/>
                              <w:rPr/>
                            </w:pPr>
                            <w:r>
                              <w:rPr/>
                              <w:t>[   ]</w:t>
                            </w:r>
                          </w:p>
                        </w:txbxContent>
                      </wps:txbx>
                      <wps:bodyPr anchor="t" lIns="0" tIns="0" rIns="0" bIns="0">
                        <a:noAutofit/>
                      </wps:bodyPr>
                    </wps:wsp>
                  </a:graphicData>
                </a:graphic>
              </wp:anchor>
            </w:drawing>
          </mc:Choice>
          <mc:Fallback>
            <w:pict>
              <v:rect style="position:absolute;rotation:0;width:18.75pt;height:13.8pt;mso-wrap-distance-left:0pt;mso-wrap-distance-right:0pt;mso-wrap-distance-top:0pt;mso-wrap-distance-bottom:0pt;margin-top:0pt;mso-position-vertical:top;mso-position-vertical-relative:text;margin-left:56.25pt;mso-position-horizontal:left;mso-position-horizontal-relative:text">
                <v:textbox>
                  <w:txbxContent>
                    <w:p>
                      <w:pPr>
                        <w:pStyle w:val="TextBody"/>
                        <w:spacing w:before="0" w:after="283"/>
                        <w:rPr/>
                      </w:pPr>
                      <w:r>
                        <w:rPr/>
                        <w:t>[   ]</w:t>
                      </w:r>
                    </w:p>
                  </w:txbxContent>
                </v:textbox>
                <w10:wrap type="square" side="right"/>
              </v:rect>
            </w:pict>
          </mc:Fallback>
        </mc:AlternateContent>
      </w:r>
    </w:p>
    <w:p>
      <w:pPr>
        <w:pStyle w:val="TextBody"/>
        <w:spacing w:before="0" w:after="0"/>
        <w:rPr/>
      </w:pPr>
      <w:r>
        <w:rPr/>
      </w:r>
    </w:p>
    <w:p>
      <w:pPr>
        <w:pStyle w:val="TextBody"/>
        <w:spacing w:before="150" w:after="150"/>
        <w:ind w:left="0" w:right="0" w:hanging="0"/>
        <w:rPr>
          <w:rFonts w:ascii="Times New Roman" w:hAnsi="Times New Roman"/>
          <w:b/>
          <w:sz w:val="17"/>
        </w:rPr>
      </w:pPr>
      <w:r>
        <w:rPr>
          <w:rFonts w:ascii="Times New Roman" w:hAnsi="Times New Roman"/>
          <w:b/>
          <w:sz w:val="17"/>
        </w:rPr>
        <w:t xml:space="preserve">Item 4. </w:t>
      </w:r>
    </w:p>
    <w:p>
      <w:pPr>
        <w:pStyle w:val="TextBody"/>
        <w:spacing w:before="0" w:after="0"/>
        <w:ind w:left="300" w:right="0" w:hanging="0"/>
        <w:rPr>
          <w:rFonts w:ascii="Times New Roman" w:hAnsi="Times New Roman"/>
          <w:sz w:val="17"/>
        </w:rPr>
      </w:pPr>
      <w:r>
        <w:rPr>
          <w:rFonts w:ascii="Times New Roman" w:hAnsi="Times New Roman"/>
          <w:b/>
          <w:sz w:val="17"/>
        </w:rPr>
        <w:t>(a) Amount beneficially owned:</w:t>
      </w:r>
      <w:r>
        <w:rPr>
          <w:rFonts w:ascii="Times New Roman" w:hAnsi="Times New Roman"/>
          <w:sz w:val="17"/>
        </w:rPr>
        <w:t xml:space="preserve"> </w:t>
      </w:r>
    </w:p>
    <w:p>
      <w:pPr>
        <w:pStyle w:val="TextBody"/>
        <w:spacing w:before="0" w:after="0"/>
        <w:rPr>
          <w:rFonts w:ascii="Times New Roman" w:hAnsi="Times New Roman"/>
          <w:sz w:val="17"/>
        </w:rPr>
      </w:pPr>
      <w:r>
        <w:rPr>
          <w:rFonts w:ascii="Times New Roman" w:hAnsi="Times New Roman"/>
          <w:sz w:val="17"/>
        </w:rPr>
        <w:t xml:space="preserve">2,556,361 </w:t>
      </w:r>
    </w:p>
    <w:p>
      <w:pPr>
        <w:pStyle w:val="TextBody"/>
        <w:spacing w:before="0" w:after="0"/>
        <w:rPr>
          <w:rFonts w:ascii="Times New Roman" w:hAnsi="Times New Roman"/>
          <w:sz w:val="17"/>
        </w:rPr>
      </w:pPr>
      <w:r>
        <w:rPr>
          <w:rFonts w:ascii="Times New Roman" w:hAnsi="Times New Roman"/>
          <w:b/>
          <w:sz w:val="17"/>
        </w:rPr>
        <w:t>(b) Percent of class:</w:t>
      </w:r>
      <w:r>
        <w:rPr>
          <w:rFonts w:ascii="Times New Roman" w:hAnsi="Times New Roman"/>
          <w:sz w:val="17"/>
        </w:rPr>
        <w:t xml:space="preserve"> </w:t>
      </w:r>
    </w:p>
    <w:p>
      <w:pPr>
        <w:pStyle w:val="TextBody"/>
        <w:spacing w:before="0" w:after="0"/>
        <w:rPr>
          <w:rFonts w:ascii="Times New Roman" w:hAnsi="Times New Roman"/>
          <w:sz w:val="17"/>
        </w:rPr>
      </w:pPr>
      <w:r>
        <w:rPr>
          <w:rFonts w:ascii="Times New Roman" w:hAnsi="Times New Roman"/>
          <w:sz w:val="17"/>
        </w:rPr>
        <w:t xml:space="preserve">8.2% </w:t>
      </w:r>
    </w:p>
    <w:p>
      <w:pPr>
        <w:pStyle w:val="TextBody"/>
        <w:spacing w:before="0" w:after="0"/>
        <w:rPr>
          <w:rFonts w:ascii="Times New Roman" w:hAnsi="Times New Roman"/>
          <w:b/>
          <w:sz w:val="17"/>
        </w:rPr>
      </w:pPr>
      <w:r>
        <w:rPr>
          <w:rFonts w:ascii="Times New Roman" w:hAnsi="Times New Roman"/>
          <w:b/>
          <w:sz w:val="17"/>
        </w:rPr>
        <w:t>(c) Number of shares as to which the person has:</w:t>
      </w:r>
    </w:p>
    <w:p>
      <w:pPr>
        <w:pStyle w:val="TextBody"/>
        <w:spacing w:before="0" w:after="0"/>
        <w:ind w:left="600" w:right="0" w:hanging="0"/>
        <w:rPr>
          <w:rFonts w:ascii="Times New Roman" w:hAnsi="Times New Roman"/>
          <w:sz w:val="17"/>
        </w:rPr>
      </w:pPr>
      <w:r>
        <w:rPr>
          <w:rFonts w:ascii="Times New Roman" w:hAnsi="Times New Roman"/>
          <w:b/>
          <w:sz w:val="17"/>
        </w:rPr>
        <w:t>(i) Sole power to vote or to direct the vote</w:t>
      </w:r>
      <w:r>
        <w:rPr>
          <w:rFonts w:ascii="Times New Roman" w:hAnsi="Times New Roman"/>
          <w:sz w:val="17"/>
        </w:rPr>
        <w:t xml:space="preserve"> </w:t>
      </w:r>
    </w:p>
    <w:p>
      <w:pPr>
        <w:pStyle w:val="TextBody"/>
        <w:spacing w:before="0" w:after="0"/>
        <w:rPr>
          <w:rFonts w:ascii="Times New Roman" w:hAnsi="Times New Roman"/>
          <w:sz w:val="17"/>
        </w:rPr>
      </w:pPr>
      <w:r>
        <w:rPr>
          <w:rFonts w:ascii="Times New Roman" w:hAnsi="Times New Roman"/>
          <w:sz w:val="17"/>
        </w:rPr>
        <w:t xml:space="preserve">2,556,361 </w:t>
      </w:r>
    </w:p>
    <w:p>
      <w:pPr>
        <w:pStyle w:val="TextBody"/>
        <w:spacing w:before="0" w:after="0"/>
        <w:rPr>
          <w:rFonts w:ascii="Times New Roman" w:hAnsi="Times New Roman"/>
          <w:sz w:val="17"/>
        </w:rPr>
      </w:pPr>
      <w:r>
        <w:rPr>
          <w:rFonts w:ascii="Times New Roman" w:hAnsi="Times New Roman"/>
          <w:b/>
          <w:sz w:val="17"/>
        </w:rPr>
        <w:t>(ii) Shared power to vote or to direct the vote</w:t>
      </w:r>
      <w:r>
        <w:rPr>
          <w:rFonts w:ascii="Times New Roman" w:hAnsi="Times New Roman"/>
          <w:sz w:val="17"/>
        </w:rPr>
        <w:t xml:space="preserve"> </w:t>
      </w:r>
    </w:p>
    <w:p>
      <w:pPr>
        <w:pStyle w:val="TextBody"/>
        <w:spacing w:before="0" w:after="0"/>
        <w:rPr>
          <w:rFonts w:ascii="Times New Roman" w:hAnsi="Times New Roman"/>
          <w:sz w:val="17"/>
        </w:rPr>
      </w:pPr>
      <w:r>
        <w:rPr>
          <w:rFonts w:ascii="Times New Roman" w:hAnsi="Times New Roman"/>
          <w:sz w:val="17"/>
        </w:rPr>
        <w:t xml:space="preserve">0 </w:t>
      </w:r>
    </w:p>
    <w:p>
      <w:pPr>
        <w:pStyle w:val="TextBody"/>
        <w:spacing w:before="0" w:after="0"/>
        <w:rPr>
          <w:rFonts w:ascii="Times New Roman" w:hAnsi="Times New Roman"/>
          <w:sz w:val="17"/>
        </w:rPr>
      </w:pPr>
      <w:r>
        <w:rPr>
          <w:rFonts w:ascii="Times New Roman" w:hAnsi="Times New Roman"/>
          <w:b/>
          <w:sz w:val="17"/>
        </w:rPr>
        <w:t>(iii) Sole power to dispose or to direct the disposition of</w:t>
      </w:r>
      <w:r>
        <w:rPr>
          <w:rFonts w:ascii="Times New Roman" w:hAnsi="Times New Roman"/>
          <w:sz w:val="17"/>
        </w:rPr>
        <w:t xml:space="preserve"> </w:t>
      </w:r>
    </w:p>
    <w:p>
      <w:pPr>
        <w:pStyle w:val="TextBody"/>
        <w:spacing w:before="0" w:after="0"/>
        <w:rPr>
          <w:rFonts w:ascii="Times New Roman" w:hAnsi="Times New Roman"/>
          <w:sz w:val="17"/>
        </w:rPr>
      </w:pPr>
      <w:r>
        <w:rPr>
          <w:rFonts w:ascii="Times New Roman" w:hAnsi="Times New Roman"/>
          <w:sz w:val="17"/>
        </w:rPr>
        <w:t xml:space="preserve">2,556,361 </w:t>
      </w:r>
    </w:p>
    <w:p>
      <w:pPr>
        <w:pStyle w:val="TextBody"/>
        <w:spacing w:before="0" w:after="0"/>
        <w:rPr>
          <w:rFonts w:ascii="Times New Roman" w:hAnsi="Times New Roman"/>
          <w:sz w:val="17"/>
        </w:rPr>
      </w:pPr>
      <w:r>
        <w:rPr>
          <w:rFonts w:ascii="Times New Roman" w:hAnsi="Times New Roman"/>
          <w:b/>
          <w:sz w:val="17"/>
        </w:rPr>
        <w:t>(iv) Shared power to dispose or to direct the disposition of</w:t>
      </w:r>
      <w:r>
        <w:rPr>
          <w:rFonts w:ascii="Times New Roman" w:hAnsi="Times New Roman"/>
          <w:sz w:val="17"/>
        </w:rPr>
        <w:t xml:space="preserve"> </w:t>
      </w:r>
    </w:p>
    <w:p>
      <w:pPr>
        <w:pStyle w:val="TextBody"/>
        <w:spacing w:before="0" w:after="0"/>
        <w:rPr>
          <w:rFonts w:ascii="Times New Roman" w:hAnsi="Times New Roman"/>
          <w:sz w:val="17"/>
        </w:rPr>
      </w:pPr>
      <w:r>
        <w:rPr>
          <w:rFonts w:ascii="Times New Roman" w:hAnsi="Times New Roman"/>
          <w:sz w:val="17"/>
        </w:rPr>
        <w:t xml:space="preserve">0 </w:t>
      </w:r>
    </w:p>
    <w:p>
      <w:pPr>
        <w:pStyle w:val="TextBody"/>
        <w:spacing w:before="0" w:after="0"/>
        <w:rPr/>
      </w:pPr>
      <w:r>
        <w:rPr/>
      </w:r>
    </w:p>
    <w:p>
      <w:pPr>
        <w:pStyle w:val="TextBody"/>
        <w:spacing w:before="0" w:after="0"/>
        <w:rPr>
          <w:rFonts w:ascii="Times New Roman" w:hAnsi="Times New Roman"/>
        </w:rPr>
      </w:pPr>
      <w:r>
        <w:rPr>
          <w:rFonts w:ascii="Times New Roman" w:hAnsi="Times New Roman"/>
          <w:b/>
          <w:sz w:val="17"/>
        </w:rPr>
        <w:t>Item 5. Ownership of Five Percent or Less of a Class</w:t>
      </w:r>
      <w:r>
        <w:rPr>
          <w:rFonts w:ascii="Times New Roman" w:hAnsi="Times New Roman"/>
        </w:rPr>
        <w:t xml:space="preserve"> </w:t>
      </w:r>
    </w:p>
    <w:p>
      <w:pPr>
        <w:pStyle w:val="TextBody"/>
        <w:spacing w:before="0" w:after="0"/>
        <w:rPr>
          <w:rFonts w:ascii="Times New Roman" w:hAnsi="Times New Roman"/>
          <w:sz w:val="17"/>
        </w:rPr>
      </w:pPr>
      <w:r>
        <w:rPr>
          <w:rFonts w:ascii="Times New Roman" w:hAnsi="Times New Roman"/>
          <w:sz w:val="17"/>
        </w:rPr>
        <w:t xml:space="preserve">If this statement is being filed to report the fact that as of the date hereof the reporting person has ceased to be the beneficial owner of more than five percent of the class of securities, check the following [   ] </w:t>
      </w:r>
    </w:p>
    <w:p>
      <w:pPr>
        <w:pStyle w:val="TextBody"/>
        <w:spacing w:before="0" w:after="0"/>
        <w:rPr/>
      </w:pPr>
      <w:r>
        <w:rPr/>
      </w:r>
    </w:p>
    <w:p>
      <w:pPr>
        <w:pStyle w:val="TextBody"/>
        <w:spacing w:before="0" w:after="0"/>
        <w:rPr>
          <w:rFonts w:ascii="Times New Roman" w:hAnsi="Times New Roman"/>
        </w:rPr>
      </w:pPr>
      <w:r>
        <w:rPr>
          <w:rFonts w:ascii="Times New Roman" w:hAnsi="Times New Roman"/>
          <w:b/>
          <w:sz w:val="17"/>
        </w:rPr>
        <w:t>Item 6. Ownership of More than Five Percent on Behalf of Another Person.</w:t>
      </w:r>
      <w:r>
        <w:rPr>
          <w:rFonts w:ascii="Times New Roman" w:hAnsi="Times New Roman"/>
        </w:rPr>
        <w:t xml:space="preserve"> </w:t>
      </w:r>
    </w:p>
    <w:p>
      <w:pPr>
        <w:pStyle w:val="TextBody"/>
        <w:spacing w:before="0" w:after="0"/>
        <w:rPr>
          <w:rFonts w:ascii="Times New Roman" w:hAnsi="Times New Roman"/>
        </w:rPr>
      </w:pPr>
      <w:r>
        <w:rPr>
          <w:rFonts w:ascii="Times New Roman" w:hAnsi="Times New Roman"/>
          <w:sz w:val="17"/>
        </w:rPr>
        <w:t>N/A</w:t>
      </w:r>
      <w:r>
        <w:rPr>
          <w:rFonts w:ascii="Times New Roman" w:hAnsi="Times New Roman"/>
        </w:rPr>
        <w:t xml:space="preserve"> </w:t>
      </w:r>
    </w:p>
    <w:p>
      <w:pPr>
        <w:pStyle w:val="TextBody"/>
        <w:spacing w:before="0" w:after="0"/>
        <w:rPr/>
      </w:pPr>
      <w:r>
        <w:rPr/>
      </w:r>
    </w:p>
    <w:p>
      <w:pPr>
        <w:pStyle w:val="TextBody"/>
        <w:spacing w:before="0" w:after="0"/>
        <w:rPr>
          <w:rFonts w:ascii="Times New Roman" w:hAnsi="Times New Roman"/>
        </w:rPr>
      </w:pPr>
      <w:r>
        <w:rPr>
          <w:rFonts w:ascii="Times New Roman" w:hAnsi="Times New Roman"/>
          <w:b/>
          <w:sz w:val="17"/>
        </w:rPr>
        <w:t>Item 7. Identification and Classification of the Subsidiary Which Acquired the Security Being Reported on By the Parent Holding Company.</w:t>
      </w:r>
      <w:r>
        <w:rPr>
          <w:rFonts w:ascii="Times New Roman" w:hAnsi="Times New Roman"/>
        </w:rPr>
        <w:t xml:space="preserve"> </w:t>
      </w:r>
    </w:p>
    <w:p>
      <w:pPr>
        <w:pStyle w:val="TextBody"/>
        <w:spacing w:before="0" w:after="0"/>
        <w:rPr>
          <w:rFonts w:ascii="Times New Roman" w:hAnsi="Times New Roman"/>
        </w:rPr>
      </w:pPr>
      <w:r>
        <w:rPr>
          <w:rFonts w:ascii="Times New Roman" w:hAnsi="Times New Roman"/>
          <w:sz w:val="17"/>
        </w:rPr>
        <w:t>N/A</w:t>
      </w:r>
      <w:r>
        <w:rPr>
          <w:rFonts w:ascii="Times New Roman" w:hAnsi="Times New Roman"/>
        </w:rPr>
        <w:t xml:space="preserve"> </w:t>
      </w:r>
    </w:p>
    <w:p>
      <w:pPr>
        <w:pStyle w:val="TextBody"/>
        <w:spacing w:before="0" w:after="0"/>
        <w:rPr/>
      </w:pPr>
      <w:r>
        <w:rPr/>
      </w:r>
    </w:p>
    <w:p>
      <w:pPr>
        <w:pStyle w:val="TextBody"/>
        <w:spacing w:before="0" w:after="0"/>
        <w:rPr>
          <w:rFonts w:ascii="Times New Roman" w:hAnsi="Times New Roman"/>
        </w:rPr>
      </w:pPr>
      <w:r>
        <w:rPr>
          <w:rFonts w:ascii="Times New Roman" w:hAnsi="Times New Roman"/>
          <w:b/>
          <w:sz w:val="17"/>
        </w:rPr>
        <w:t>Item 8. Identification and Classification of Members of the Group.</w:t>
      </w:r>
      <w:r>
        <w:rPr>
          <w:rFonts w:ascii="Times New Roman" w:hAnsi="Times New Roman"/>
        </w:rPr>
        <w:t xml:space="preserve"> </w:t>
      </w:r>
    </w:p>
    <w:p>
      <w:pPr>
        <w:pStyle w:val="TextBody"/>
        <w:spacing w:before="0" w:after="0"/>
        <w:rPr>
          <w:rFonts w:ascii="Times New Roman" w:hAnsi="Times New Roman"/>
        </w:rPr>
      </w:pPr>
      <w:r>
        <w:rPr>
          <w:rFonts w:ascii="Times New Roman" w:hAnsi="Times New Roman"/>
          <w:sz w:val="17"/>
        </w:rPr>
        <w:t>N/A</w:t>
      </w:r>
      <w:r>
        <w:rPr>
          <w:rFonts w:ascii="Times New Roman" w:hAnsi="Times New Roman"/>
        </w:rPr>
        <w:t xml:space="preserve"> </w:t>
      </w:r>
    </w:p>
    <w:p>
      <w:pPr>
        <w:pStyle w:val="TextBody"/>
        <w:spacing w:before="0" w:after="0"/>
        <w:rPr/>
      </w:pPr>
      <w:r>
        <w:rPr/>
      </w:r>
    </w:p>
    <w:p>
      <w:pPr>
        <w:pStyle w:val="TextBody"/>
        <w:spacing w:before="0" w:after="0"/>
        <w:rPr>
          <w:rFonts w:ascii="Times New Roman" w:hAnsi="Times New Roman"/>
        </w:rPr>
      </w:pPr>
      <w:r>
        <w:rPr>
          <w:rFonts w:ascii="Times New Roman" w:hAnsi="Times New Roman"/>
          <w:b/>
          <w:sz w:val="17"/>
        </w:rPr>
        <w:t>Item 9. Notice of Dissolution of Group.</w:t>
      </w:r>
      <w:r>
        <w:rPr>
          <w:rFonts w:ascii="Times New Roman" w:hAnsi="Times New Roman"/>
        </w:rPr>
        <w:t xml:space="preserve"> </w:t>
      </w:r>
    </w:p>
    <w:p>
      <w:pPr>
        <w:pStyle w:val="TextBody"/>
        <w:spacing w:before="0" w:after="0"/>
        <w:rPr>
          <w:rFonts w:ascii="Times New Roman" w:hAnsi="Times New Roman"/>
        </w:rPr>
      </w:pPr>
      <w:r>
        <w:rPr>
          <w:rFonts w:ascii="Times New Roman" w:hAnsi="Times New Roman"/>
          <w:sz w:val="17"/>
        </w:rPr>
        <w:t>N/A</w:t>
      </w:r>
      <w:r>
        <w:rPr>
          <w:rFonts w:ascii="Times New Roman" w:hAnsi="Times New Roman"/>
        </w:rPr>
        <w:t xml:space="preserve"> </w:t>
      </w:r>
    </w:p>
    <w:p>
      <w:pPr>
        <w:pStyle w:val="TextBody"/>
        <w:spacing w:before="0" w:after="0"/>
        <w:rPr/>
      </w:pPr>
      <w:r>
        <w:rPr/>
      </w:r>
    </w:p>
    <w:p>
      <w:pPr>
        <w:pStyle w:val="TextBody"/>
        <w:spacing w:before="0" w:after="0"/>
        <w:rPr>
          <w:rFonts w:ascii="Times New Roman" w:hAnsi="Times New Roman"/>
        </w:rPr>
      </w:pPr>
      <w:r>
        <w:rPr>
          <w:rFonts w:ascii="Times New Roman" w:hAnsi="Times New Roman"/>
          <w:b/>
          <w:sz w:val="17"/>
        </w:rPr>
        <w:t>Item 10. Certification.</w:t>
      </w:r>
      <w:r>
        <w:rPr>
          <w:rFonts w:ascii="Times New Roman" w:hAnsi="Times New Roman"/>
        </w:rPr>
        <w:t xml:space="preserve"> </w:t>
      </w:r>
    </w:p>
    <w:p>
      <w:pPr>
        <w:pStyle w:val="TextBody"/>
        <w:spacing w:before="0" w:after="0"/>
        <w:rPr>
          <w:rFonts w:ascii="Times New Roman" w:hAnsi="Times New Roman"/>
        </w:rPr>
      </w:pPr>
      <w:r>
        <w:rPr>
          <w:rFonts w:ascii="Times New Roman" w:hAnsi="Times New Roman"/>
          <w:sz w:val="17"/>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r>
        <w:rPr>
          <w:rFonts w:ascii="Times New Roman" w:hAnsi="Times New Roman"/>
        </w:rPr>
        <w:t xml:space="preserve"> </w:t>
      </w:r>
    </w:p>
    <w:p>
      <w:pPr>
        <w:pStyle w:val="TextBody"/>
        <w:spacing w:before="0" w:after="0"/>
        <w:ind w:left="0" w:right="0" w:hanging="0"/>
        <w:rPr/>
      </w:pPr>
      <w:r>
        <w:rPr/>
        <w:t> </w:t>
      </w:r>
    </w:p>
    <w:p>
      <w:pPr>
        <w:pStyle w:val="HorizontalLine"/>
        <w:pBdr>
          <w:bottom w:val="single" w:sz="24" w:space="0" w:color="808080"/>
        </w:pBdr>
        <w:rPr/>
      </w:pPr>
      <w:r>
        <w:rPr/>
      </w:r>
    </w:p>
    <w:p>
      <w:pPr>
        <w:pStyle w:val="HorizontalLine"/>
        <w:pBdr>
          <w:bottom w:val="single" w:sz="6" w:space="0" w:color="808080"/>
        </w:pBdr>
        <w:rPr/>
      </w:pPr>
      <w:r>
        <w:rPr/>
      </w:r>
    </w:p>
    <w:p>
      <w:pPr>
        <w:pStyle w:val="TextBody"/>
        <w:spacing w:before="0" w:after="0"/>
        <w:ind w:left="0" w:right="0" w:hanging="0"/>
        <w:rPr/>
      </w:pPr>
      <w:r>
        <w:rPr/>
        <w:t> </w:t>
      </w:r>
    </w:p>
    <w:tbl>
      <w:tblPr>
        <w:tblW w:w="1160" w:type="dxa"/>
        <w:jc w:val="center"/>
        <w:tblInd w:w="0" w:type="dxa"/>
        <w:tblCellMar>
          <w:top w:w="0" w:type="dxa"/>
          <w:left w:w="0" w:type="dxa"/>
          <w:bottom w:w="0" w:type="dxa"/>
          <w:right w:w="0" w:type="dxa"/>
        </w:tblCellMar>
      </w:tblPr>
      <w:tblGrid>
        <w:gridCol w:w="1160"/>
      </w:tblGrid>
      <w:tr>
        <w:trPr/>
        <w:tc>
          <w:tcPr>
            <w:tcW w:w="1160" w:type="dxa"/>
            <w:tcBorders/>
            <w:shd w:fill="auto" w:val="clear"/>
            <w:vAlign w:val="center"/>
          </w:tcPr>
          <w:p>
            <w:pPr>
              <w:pStyle w:val="TableContents"/>
              <w:spacing w:before="0" w:after="283"/>
              <w:jc w:val="center"/>
              <w:rPr>
                <w:rFonts w:ascii="Times New Roman" w:hAnsi="Times New Roman"/>
                <w:b/>
                <w:sz w:val="17"/>
              </w:rPr>
            </w:pPr>
            <w:r>
              <w:rPr>
                <w:rFonts w:ascii="Times New Roman" w:hAnsi="Times New Roman"/>
                <w:b/>
                <w:sz w:val="17"/>
              </w:rPr>
              <w:t xml:space="preserve">SIGNATURES </w:t>
            </w:r>
          </w:p>
        </w:tc>
      </w:tr>
    </w:tbl>
    <w:p>
      <w:pPr>
        <w:pStyle w:val="TextBody"/>
        <w:spacing w:before="0" w:after="0"/>
        <w:ind w:left="0" w:right="0" w:hanging="0"/>
        <w:rPr/>
      </w:pPr>
      <w:r>
        <w:rPr/>
        <w:t> </w:t>
      </w:r>
    </w:p>
    <w:p>
      <w:pPr>
        <w:pStyle w:val="TextBody"/>
        <w:spacing w:before="0" w:after="0"/>
        <w:ind w:left="0" w:right="0" w:hanging="0"/>
        <w:jc w:val="both"/>
        <w:rPr>
          <w:rFonts w:ascii="Times New Roman" w:hAnsi="Times New Roman"/>
          <w:sz w:val="17"/>
        </w:rPr>
      </w:pPr>
      <w:r>
        <w:rPr>
          <w:rFonts w:ascii="Times New Roman" w:hAnsi="Times New Roman"/>
          <w:sz w:val="17"/>
        </w:rPr>
        <w:t xml:space="preserve">After reasonable inquiry and to the best of my knowledge and belief, I certify that the information set forth in this statement is true, complete and correct. </w:t>
      </w:r>
    </w:p>
    <w:p>
      <w:pPr>
        <w:pStyle w:val="TextBody"/>
        <w:spacing w:before="0" w:after="0"/>
        <w:ind w:left="0" w:right="0" w:hanging="0"/>
        <w:rPr/>
      </w:pPr>
      <w:r>
        <w:rPr/>
        <w:t> </w:t>
      </w:r>
    </w:p>
    <w:p>
      <w:pPr>
        <w:pStyle w:val="HorizontalLine"/>
        <w:pBdr>
          <w:bottom w:val="single" w:sz="12" w:space="0" w:color="808080"/>
        </w:pBdr>
        <w:spacing w:before="0" w:after="283"/>
        <w:jc w:val="center"/>
        <w:rPr/>
      </w:pPr>
      <w:r>
        <w:rPr/>
      </w:r>
      <w:r>
        <mc:AlternateContent>
          <mc:Choice Requires="wps">
            <w:drawing>
              <wp:anchor behindDoc="0" distT="95250" distB="0" distL="0" distR="0" simplePos="0" locked="0" layoutInCell="1" allowOverlap="1" relativeHeight="29">
                <wp:simplePos x="0" y="0"/>
                <wp:positionH relativeFrom="column">
                  <wp:align>left</wp:align>
                </wp:positionH>
                <wp:positionV relativeFrom="line">
                  <wp:align>top</wp:align>
                </wp:positionV>
                <wp:extent cx="3175000" cy="121285"/>
                <wp:effectExtent l="0" t="0" r="0" b="0"/>
                <wp:wrapTopAndBottom/>
                <wp:docPr id="28" name="Frame28"/>
                <a:graphic xmlns:a="http://schemas.openxmlformats.org/drawingml/2006/main">
                  <a:graphicData uri="http://schemas.microsoft.com/office/word/2010/wordprocessingShape">
                    <wps:wsp>
                      <wps:cNvSpPr txBox="1"/>
                      <wps:spPr>
                        <a:xfrm>
                          <a:off x="0" y="0"/>
                          <a:ext cx="3175000" cy="121285"/>
                        </a:xfrm>
                        <a:prstGeom prst="rect"/>
                      </wps:spPr>
                      <wps:txbx>
                        <w:txbxContent>
                          <w:p>
                            <w:pPr>
                              <w:pStyle w:val="TextBody"/>
                              <w:spacing w:before="0" w:after="283"/>
                              <w:jc w:val="left"/>
                              <w:rPr>
                                <w:rFonts w:ascii="Times New Roman" w:hAnsi="Times New Roman"/>
                                <w:sz w:val="17"/>
                              </w:rPr>
                            </w:pPr>
                            <w:r>
                              <w:rPr>
                                <w:rFonts w:ascii="Times New Roman" w:hAnsi="Times New Roman"/>
                                <w:sz w:val="17"/>
                              </w:rPr>
                              <w:t xml:space="preserve">Date:   </w:t>
                            </w:r>
                            <w:r>
                              <w:rPr>
                                <w:rFonts w:ascii="Times New Roman" w:hAnsi="Times New Roman"/>
                                <w:i/>
                                <w:sz w:val="17"/>
                              </w:rPr>
                              <w:t>March 7, 2019</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9.55pt;mso-wrap-distance-left:0pt;mso-wrap-distance-right:0pt;mso-wrap-distance-top:7.5pt;mso-wrap-distance-bottom:0pt;margin-top:7.5pt;mso-position-vertical:top;mso-position-vertical-relative:text;margin-left:0pt;mso-position-horizontal:left;mso-position-horizontal-relative:text">
                <v:textbox>
                  <w:txbxContent>
                    <w:p>
                      <w:pPr>
                        <w:pStyle w:val="TextBody"/>
                        <w:spacing w:before="0" w:after="283"/>
                        <w:jc w:val="left"/>
                        <w:rPr>
                          <w:rFonts w:ascii="Times New Roman" w:hAnsi="Times New Roman"/>
                          <w:sz w:val="17"/>
                        </w:rPr>
                      </w:pPr>
                      <w:r>
                        <w:rPr>
                          <w:rFonts w:ascii="Times New Roman" w:hAnsi="Times New Roman"/>
                          <w:sz w:val="17"/>
                        </w:rPr>
                        <w:t xml:space="preserve">Date:   </w:t>
                      </w:r>
                      <w:r>
                        <w:rPr>
                          <w:rFonts w:ascii="Times New Roman" w:hAnsi="Times New Roman"/>
                          <w:i/>
                          <w:sz w:val="17"/>
                        </w:rPr>
                        <w:t>March 7, 2019</w:t>
                      </w:r>
                    </w:p>
                  </w:txbxContent>
                </v:textbox>
                <w10:wrap type="topAndBottom"/>
              </v:rect>
            </w:pict>
          </mc:Fallback>
        </mc:AlternateContent>
      </w:r>
      <w:r>
        <mc:AlternateContent>
          <mc:Choice Requires="wps">
            <w:drawing>
              <wp:anchor behindDoc="0" distT="0" distB="0" distL="0" distR="0" simplePos="0" locked="0" layoutInCell="1" allowOverlap="1" relativeHeight="30">
                <wp:simplePos x="0" y="0"/>
                <wp:positionH relativeFrom="column">
                  <wp:align>left</wp:align>
                </wp:positionH>
                <wp:positionV relativeFrom="line">
                  <wp:posOffset>635</wp:posOffset>
                </wp:positionV>
                <wp:extent cx="3175000" cy="1623695"/>
                <wp:effectExtent l="0" t="0" r="0" b="0"/>
                <wp:wrapTopAndBottom/>
                <wp:docPr id="29" name="Frame29"/>
                <a:graphic xmlns:a="http://schemas.openxmlformats.org/drawingml/2006/main">
                  <a:graphicData uri="http://schemas.microsoft.com/office/word/2010/wordprocessingShape">
                    <wps:wsp>
                      <wps:cNvSpPr txBox="1"/>
                      <wps:spPr>
                        <a:xfrm>
                          <a:off x="0" y="0"/>
                          <a:ext cx="3175000" cy="1623695"/>
                        </a:xfrm>
                        <a:prstGeom prst="rect"/>
                      </wps:spPr>
                      <wps:txbx>
                        <w:txbxContent>
                          <w:tbl>
                            <w:tblPr>
                              <w:tblW w:w="4500" w:type="dxa"/>
                              <w:jc w:val="center"/>
                              <w:tblInd w:w="0" w:type="dxa"/>
                              <w:tblCellMar>
                                <w:top w:w="0" w:type="dxa"/>
                                <w:left w:w="0" w:type="dxa"/>
                                <w:bottom w:w="0" w:type="dxa"/>
                                <w:right w:w="0" w:type="dxa"/>
                              </w:tblCellMar>
                            </w:tblPr>
                            <w:tblGrid>
                              <w:gridCol w:w="838"/>
                              <w:gridCol w:w="3662"/>
                            </w:tblGrid>
                            <w:tr>
                              <w:trPr/>
                              <w:tc>
                                <w:tcPr>
                                  <w:tcW w:w="4500" w:type="dxa"/>
                                  <w:gridSpan w:val="2"/>
                                  <w:tcBorders/>
                                  <w:shd w:fill="auto" w:val="clear"/>
                                  <w:vAlign w:val="center"/>
                                </w:tcPr>
                                <w:p>
                                  <w:pPr>
                                    <w:pStyle w:val="TableContents"/>
                                    <w:spacing w:before="150" w:after="75"/>
                                    <w:jc w:val="left"/>
                                    <w:rPr>
                                      <w:rFonts w:ascii="Times New Roman" w:hAnsi="Times New Roman"/>
                                      <w:sz w:val="17"/>
                                    </w:rPr>
                                  </w:pPr>
                                  <w:r>
                                    <w:rPr>
                                      <w:rFonts w:ascii="Times New Roman" w:hAnsi="Times New Roman"/>
                                      <w:sz w:val="17"/>
                                    </w:rPr>
                                    <w:t>Pherin Pharmaceuticals, Inc.</w:t>
                                  </w:r>
                                </w:p>
                              </w:tc>
                            </w:tr>
                            <w:tr>
                              <w:trPr/>
                              <w:tc>
                                <w:tcPr>
                                  <w:tcW w:w="838" w:type="dxa"/>
                                  <w:vMerge w:val="restart"/>
                                  <w:tcBorders/>
                                  <w:shd w:fill="auto" w:val="clear"/>
                                </w:tcPr>
                                <w:p>
                                  <w:pPr>
                                    <w:pStyle w:val="TableContents"/>
                                    <w:spacing w:before="0" w:after="283"/>
                                    <w:jc w:val="left"/>
                                    <w:rPr>
                                      <w:rFonts w:ascii="Times New Roman" w:hAnsi="Times New Roman"/>
                                      <w:sz w:val="17"/>
                                    </w:rPr>
                                  </w:pPr>
                                  <w:r>
                                    <w:rPr>
                                      <w:rFonts w:ascii="Times New Roman" w:hAnsi="Times New Roman"/>
                                      <w:sz w:val="17"/>
                                    </w:rPr>
                                    <w:t>By:</w:t>
                                  </w:r>
                                </w:p>
                              </w:tc>
                              <w:tc>
                                <w:tcPr>
                                  <w:tcW w:w="3662" w:type="dxa"/>
                                  <w:tcBorders/>
                                  <w:shd w:fill="auto" w:val="clear"/>
                                  <w:vAlign w:val="center"/>
                                </w:tcPr>
                                <w:p>
                                  <w:pPr>
                                    <w:pStyle w:val="TableContents"/>
                                    <w:spacing w:before="0" w:after="283"/>
                                    <w:jc w:val="left"/>
                                    <w:rPr>
                                      <w:rFonts w:ascii="Times New Roman" w:hAnsi="Times New Roman"/>
                                      <w:sz w:val="17"/>
                                    </w:rPr>
                                  </w:pPr>
                                  <w:r>
                                    <w:rPr>
                                      <w:rFonts w:ascii="Times New Roman" w:hAnsi="Times New Roman"/>
                                      <w:sz w:val="17"/>
                                    </w:rPr>
                                    <w:t>/s/ Kevin McCarthy</w:t>
                                  </w:r>
                                </w:p>
                              </w:tc>
                            </w:tr>
                            <w:tr>
                              <w:trPr/>
                              <w:tc>
                                <w:tcPr>
                                  <w:tcW w:w="838" w:type="dxa"/>
                                  <w:vMerge w:val="continue"/>
                                  <w:tcBorders/>
                                  <w:shd w:fill="auto" w:val="clear"/>
                                </w:tcPr>
                                <w:p>
                                  <w:pPr>
                                    <w:pStyle w:val="Normal"/>
                                    <w:rPr/>
                                  </w:pPr>
                                  <w:r>
                                    <w:rPr/>
                                  </w:r>
                                </w:p>
                              </w:tc>
                              <w:tc>
                                <w:tcPr>
                                  <w:tcW w:w="3662" w:type="dxa"/>
                                  <w:tcBorders/>
                                  <w:shd w:fill="auto" w:val="clear"/>
                                  <w:vAlign w:val="center"/>
                                </w:tcPr>
                                <w:p>
                                  <w:pPr>
                                    <w:pStyle w:val="HorizontalLine"/>
                                    <w:pBdr>
                                      <w:bottom w:val="double" w:sz="2" w:space="0" w:color="808080"/>
                                    </w:pBdr>
                                    <w:spacing w:before="0" w:after="283"/>
                                    <w:rPr/>
                                  </w:pPr>
                                  <w:r>
                                    <w:rPr/>
                                  </w:r>
                                </w:p>
                              </w:tc>
                            </w:tr>
                            <w:tr>
                              <w:trPr/>
                              <w:tc>
                                <w:tcPr>
                                  <w:tcW w:w="838" w:type="dxa"/>
                                  <w:vMerge w:val="continue"/>
                                  <w:tcBorders/>
                                  <w:shd w:fill="auto" w:val="clear"/>
                                </w:tcPr>
                                <w:p>
                                  <w:pPr>
                                    <w:pStyle w:val="Normal"/>
                                    <w:rPr/>
                                  </w:pPr>
                                  <w:r>
                                    <w:rPr/>
                                  </w:r>
                                </w:p>
                              </w:tc>
                              <w:tc>
                                <w:tcPr>
                                  <w:tcW w:w="3662" w:type="dxa"/>
                                  <w:tcBorders/>
                                  <w:shd w:fill="auto" w:val="clear"/>
                                  <w:vAlign w:val="center"/>
                                </w:tcPr>
                                <w:p>
                                  <w:pPr>
                                    <w:pStyle w:val="TableContents"/>
                                    <w:spacing w:before="0" w:after="283"/>
                                    <w:jc w:val="left"/>
                                    <w:rPr>
                                      <w:rFonts w:ascii="Times New Roman" w:hAnsi="Times New Roman"/>
                                      <w:i/>
                                      <w:sz w:val="17"/>
                                    </w:rPr>
                                  </w:pPr>
                                  <w:r>
                                    <w:rPr>
                                      <w:rFonts w:ascii="Times New Roman" w:hAnsi="Times New Roman"/>
                                      <w:i/>
                                      <w:sz w:val="17"/>
                                    </w:rPr>
                                    <w:t>Name: Kevin McCarthy</w:t>
                                  </w:r>
                                </w:p>
                              </w:tc>
                            </w:tr>
                            <w:tr>
                              <w:trPr/>
                              <w:tc>
                                <w:tcPr>
                                  <w:tcW w:w="838" w:type="dxa"/>
                                  <w:vMerge w:val="continue"/>
                                  <w:tcBorders/>
                                  <w:shd w:fill="auto" w:val="clear"/>
                                </w:tcPr>
                                <w:p>
                                  <w:pPr>
                                    <w:pStyle w:val="Normal"/>
                                    <w:rPr/>
                                  </w:pPr>
                                  <w:r>
                                    <w:rPr/>
                                  </w:r>
                                </w:p>
                              </w:tc>
                              <w:tc>
                                <w:tcPr>
                                  <w:tcW w:w="3662" w:type="dxa"/>
                                  <w:tcBorders/>
                                  <w:shd w:fill="auto" w:val="clear"/>
                                  <w:vAlign w:val="center"/>
                                </w:tcPr>
                                <w:p>
                                  <w:pPr>
                                    <w:pStyle w:val="TableContents"/>
                                    <w:spacing w:before="0" w:after="283"/>
                                    <w:jc w:val="left"/>
                                    <w:rPr>
                                      <w:rFonts w:ascii="Times New Roman" w:hAnsi="Times New Roman"/>
                                      <w:i/>
                                      <w:sz w:val="17"/>
                                    </w:rPr>
                                  </w:pPr>
                                  <w:r>
                                    <w:rPr>
                                      <w:rFonts w:ascii="Times New Roman" w:hAnsi="Times New Roman"/>
                                      <w:i/>
                                      <w:sz w:val="17"/>
                                    </w:rPr>
                                    <w:t>Title: Chief Financial Officer</w:t>
                                  </w:r>
                                </w:p>
                              </w:tc>
                            </w:tr>
                          </w:tbl>
                          <w:p>
                            <w:pPr>
                              <w:pStyle w:val="TextBody"/>
                              <w:spacing w:before="0" w:after="283"/>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127.85pt;mso-wrap-distance-left:0pt;mso-wrap-distance-right:0pt;mso-wrap-distance-top:0pt;mso-wrap-distance-bottom:0pt;margin-top:0pt;mso-position-vertical:top;mso-position-vertical-relative:text;margin-left:250pt;mso-position-horizontal:left;mso-position-horizontal-relative:text">
                <v:textbox>
                  <w:txbxContent>
                    <w:tbl>
                      <w:tblPr>
                        <w:tblW w:w="4500" w:type="dxa"/>
                        <w:jc w:val="center"/>
                        <w:tblInd w:w="0" w:type="dxa"/>
                        <w:tblCellMar>
                          <w:top w:w="0" w:type="dxa"/>
                          <w:left w:w="0" w:type="dxa"/>
                          <w:bottom w:w="0" w:type="dxa"/>
                          <w:right w:w="0" w:type="dxa"/>
                        </w:tblCellMar>
                      </w:tblPr>
                      <w:tblGrid>
                        <w:gridCol w:w="838"/>
                        <w:gridCol w:w="3662"/>
                      </w:tblGrid>
                      <w:tr>
                        <w:trPr/>
                        <w:tc>
                          <w:tcPr>
                            <w:tcW w:w="4500" w:type="dxa"/>
                            <w:gridSpan w:val="2"/>
                            <w:tcBorders/>
                            <w:shd w:fill="auto" w:val="clear"/>
                            <w:vAlign w:val="center"/>
                          </w:tcPr>
                          <w:p>
                            <w:pPr>
                              <w:pStyle w:val="TableContents"/>
                              <w:spacing w:before="150" w:after="75"/>
                              <w:jc w:val="left"/>
                              <w:rPr>
                                <w:rFonts w:ascii="Times New Roman" w:hAnsi="Times New Roman"/>
                                <w:sz w:val="17"/>
                              </w:rPr>
                            </w:pPr>
                            <w:r>
                              <w:rPr>
                                <w:rFonts w:ascii="Times New Roman" w:hAnsi="Times New Roman"/>
                                <w:sz w:val="17"/>
                              </w:rPr>
                              <w:t>Pherin Pharmaceuticals, Inc.</w:t>
                            </w:r>
                          </w:p>
                        </w:tc>
                      </w:tr>
                      <w:tr>
                        <w:trPr/>
                        <w:tc>
                          <w:tcPr>
                            <w:tcW w:w="838" w:type="dxa"/>
                            <w:vMerge w:val="restart"/>
                            <w:tcBorders/>
                            <w:shd w:fill="auto" w:val="clear"/>
                          </w:tcPr>
                          <w:p>
                            <w:pPr>
                              <w:pStyle w:val="TableContents"/>
                              <w:spacing w:before="0" w:after="283"/>
                              <w:jc w:val="left"/>
                              <w:rPr>
                                <w:rFonts w:ascii="Times New Roman" w:hAnsi="Times New Roman"/>
                                <w:sz w:val="17"/>
                              </w:rPr>
                            </w:pPr>
                            <w:r>
                              <w:rPr>
                                <w:rFonts w:ascii="Times New Roman" w:hAnsi="Times New Roman"/>
                                <w:sz w:val="17"/>
                              </w:rPr>
                              <w:t>By:</w:t>
                            </w:r>
                          </w:p>
                        </w:tc>
                        <w:tc>
                          <w:tcPr>
                            <w:tcW w:w="3662" w:type="dxa"/>
                            <w:tcBorders/>
                            <w:shd w:fill="auto" w:val="clear"/>
                            <w:vAlign w:val="center"/>
                          </w:tcPr>
                          <w:p>
                            <w:pPr>
                              <w:pStyle w:val="TableContents"/>
                              <w:spacing w:before="0" w:after="283"/>
                              <w:jc w:val="left"/>
                              <w:rPr>
                                <w:rFonts w:ascii="Times New Roman" w:hAnsi="Times New Roman"/>
                                <w:sz w:val="17"/>
                              </w:rPr>
                            </w:pPr>
                            <w:r>
                              <w:rPr>
                                <w:rFonts w:ascii="Times New Roman" w:hAnsi="Times New Roman"/>
                                <w:sz w:val="17"/>
                              </w:rPr>
                              <w:t>/s/ Kevin McCarthy</w:t>
                            </w:r>
                          </w:p>
                        </w:tc>
                      </w:tr>
                      <w:tr>
                        <w:trPr/>
                        <w:tc>
                          <w:tcPr>
                            <w:tcW w:w="838" w:type="dxa"/>
                            <w:vMerge w:val="continue"/>
                            <w:tcBorders/>
                            <w:shd w:fill="auto" w:val="clear"/>
                          </w:tcPr>
                          <w:p>
                            <w:pPr>
                              <w:pStyle w:val="Normal"/>
                              <w:rPr/>
                            </w:pPr>
                            <w:r>
                              <w:rPr/>
                            </w:r>
                          </w:p>
                        </w:tc>
                        <w:tc>
                          <w:tcPr>
                            <w:tcW w:w="3662" w:type="dxa"/>
                            <w:tcBorders/>
                            <w:shd w:fill="auto" w:val="clear"/>
                            <w:vAlign w:val="center"/>
                          </w:tcPr>
                          <w:p>
                            <w:pPr>
                              <w:pStyle w:val="HorizontalLine"/>
                              <w:pBdr>
                                <w:bottom w:val="double" w:sz="2" w:space="0" w:color="808080"/>
                              </w:pBdr>
                              <w:spacing w:before="0" w:after="283"/>
                              <w:rPr/>
                            </w:pPr>
                            <w:r>
                              <w:rPr/>
                            </w:r>
                          </w:p>
                        </w:tc>
                      </w:tr>
                      <w:tr>
                        <w:trPr/>
                        <w:tc>
                          <w:tcPr>
                            <w:tcW w:w="838" w:type="dxa"/>
                            <w:vMerge w:val="continue"/>
                            <w:tcBorders/>
                            <w:shd w:fill="auto" w:val="clear"/>
                          </w:tcPr>
                          <w:p>
                            <w:pPr>
                              <w:pStyle w:val="Normal"/>
                              <w:rPr/>
                            </w:pPr>
                            <w:r>
                              <w:rPr/>
                            </w:r>
                          </w:p>
                        </w:tc>
                        <w:tc>
                          <w:tcPr>
                            <w:tcW w:w="3662" w:type="dxa"/>
                            <w:tcBorders/>
                            <w:shd w:fill="auto" w:val="clear"/>
                            <w:vAlign w:val="center"/>
                          </w:tcPr>
                          <w:p>
                            <w:pPr>
                              <w:pStyle w:val="TableContents"/>
                              <w:spacing w:before="0" w:after="283"/>
                              <w:jc w:val="left"/>
                              <w:rPr>
                                <w:rFonts w:ascii="Times New Roman" w:hAnsi="Times New Roman"/>
                                <w:i/>
                                <w:sz w:val="17"/>
                              </w:rPr>
                            </w:pPr>
                            <w:r>
                              <w:rPr>
                                <w:rFonts w:ascii="Times New Roman" w:hAnsi="Times New Roman"/>
                                <w:i/>
                                <w:sz w:val="17"/>
                              </w:rPr>
                              <w:t>Name: Kevin McCarthy</w:t>
                            </w:r>
                          </w:p>
                        </w:tc>
                      </w:tr>
                      <w:tr>
                        <w:trPr/>
                        <w:tc>
                          <w:tcPr>
                            <w:tcW w:w="838" w:type="dxa"/>
                            <w:vMerge w:val="continue"/>
                            <w:tcBorders/>
                            <w:shd w:fill="auto" w:val="clear"/>
                          </w:tcPr>
                          <w:p>
                            <w:pPr>
                              <w:pStyle w:val="Normal"/>
                              <w:rPr/>
                            </w:pPr>
                            <w:r>
                              <w:rPr/>
                            </w:r>
                          </w:p>
                        </w:tc>
                        <w:tc>
                          <w:tcPr>
                            <w:tcW w:w="3662" w:type="dxa"/>
                            <w:tcBorders/>
                            <w:shd w:fill="auto" w:val="clear"/>
                            <w:vAlign w:val="center"/>
                          </w:tcPr>
                          <w:p>
                            <w:pPr>
                              <w:pStyle w:val="TableContents"/>
                              <w:spacing w:before="0" w:after="283"/>
                              <w:jc w:val="left"/>
                              <w:rPr>
                                <w:rFonts w:ascii="Times New Roman" w:hAnsi="Times New Roman"/>
                                <w:i/>
                                <w:sz w:val="17"/>
                              </w:rPr>
                            </w:pPr>
                            <w:r>
                              <w:rPr>
                                <w:rFonts w:ascii="Times New Roman" w:hAnsi="Times New Roman"/>
                                <w:i/>
                                <w:sz w:val="17"/>
                              </w:rPr>
                              <w:t>Title: Chief Financial Officer</w:t>
                            </w:r>
                          </w:p>
                        </w:tc>
                      </w:tr>
                    </w:tbl>
                    <w:p>
                      <w:pPr>
                        <w:pStyle w:val="TextBody"/>
                        <w:spacing w:before="0" w:after="283"/>
                        <w:rPr/>
                      </w:pPr>
                      <w:r>
                        <w:rPr/>
                      </w:r>
                    </w:p>
                  </w:txbxContent>
                </v:textbox>
                <w10:wrap type="topAndBottom"/>
              </v:rect>
            </w:pict>
          </mc:Fallback>
        </mc:AlternateConten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character" w:styleId="StrongEmphasis">
    <w:name w:val="Strong Emphasis"/>
    <w:qFormat/>
    <w:rPr>
      <w:b/>
      <w:b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846</Words>
  <CharactersWithSpaces>5064</CharactersWithSpaces>
  <Paragraphs>180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